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4D3D1F"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2B309F" w:rsidRDefault="00FB7CF3" w:rsidP="008A5889">
                                  <w:pPr>
                                    <w:tabs>
                                      <w:tab w:val="left" w:pos="0"/>
                                    </w:tabs>
                                    <w:spacing w:line="480" w:lineRule="auto"/>
                                    <w:ind w:right="-171"/>
                                    <w:jc w:val="center"/>
                                    <w:rPr>
                                      <w:b/>
                                      <w:sz w:val="28"/>
                                      <w:szCs w:val="28"/>
                                    </w:rPr>
                                  </w:pPr>
                                  <w:r>
                                    <w:rPr>
                                      <w:b/>
                                      <w:sz w:val="28"/>
                                      <w:szCs w:val="28"/>
                                    </w:rPr>
                                    <w:t>3</w:t>
                                  </w:r>
                                  <w:r w:rsidR="00EE1E7E">
                                    <w:rPr>
                                      <w:b/>
                                      <w:sz w:val="28"/>
                                      <w:szCs w:val="28"/>
                                    </w:rPr>
                                    <w:t xml:space="preserve">0 </w:t>
                                  </w:r>
                                  <w:r>
                                    <w:rPr>
                                      <w:b/>
                                      <w:sz w:val="28"/>
                                      <w:szCs w:val="28"/>
                                    </w:rPr>
                                    <w:t>января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w:t>
                                  </w:r>
                                  <w:r w:rsidR="00FB7CF3">
                                    <w:rPr>
                                      <w:b/>
                                      <w:sz w:val="28"/>
                                      <w:szCs w:val="28"/>
                                    </w:rPr>
                                    <w:t>20</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w:t>
                                  </w:r>
                                  <w:r w:rsidR="002A4D0A">
                                    <w:rPr>
                                      <w:b/>
                                      <w:sz w:val="28"/>
                                      <w:szCs w:val="28"/>
                                    </w:rPr>
                                    <w:t>1</w:t>
                                  </w:r>
                                  <w:r>
                                    <w:rPr>
                                      <w:b/>
                                      <w:sz w:val="28"/>
                                      <w:szCs w:val="28"/>
                                    </w:rPr>
                                    <w:t xml:space="preserve"> (19</w:t>
                                  </w:r>
                                  <w:r w:rsidR="00FB7CF3">
                                    <w:rPr>
                                      <w:b/>
                                      <w:sz w:val="28"/>
                                      <w:szCs w:val="28"/>
                                    </w:rPr>
                                    <w:t>7</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B309F" w:rsidRDefault="00FB7CF3" w:rsidP="008A5889">
                            <w:pPr>
                              <w:tabs>
                                <w:tab w:val="left" w:pos="0"/>
                              </w:tabs>
                              <w:spacing w:line="480" w:lineRule="auto"/>
                              <w:ind w:right="-171"/>
                              <w:jc w:val="center"/>
                              <w:rPr>
                                <w:b/>
                                <w:sz w:val="28"/>
                                <w:szCs w:val="28"/>
                              </w:rPr>
                            </w:pPr>
                            <w:r>
                              <w:rPr>
                                <w:b/>
                                <w:sz w:val="28"/>
                                <w:szCs w:val="28"/>
                              </w:rPr>
                              <w:t>3</w:t>
                            </w:r>
                            <w:r w:rsidR="00EE1E7E">
                              <w:rPr>
                                <w:b/>
                                <w:sz w:val="28"/>
                                <w:szCs w:val="28"/>
                              </w:rPr>
                              <w:t xml:space="preserve">0 </w:t>
                            </w:r>
                            <w:r>
                              <w:rPr>
                                <w:b/>
                                <w:sz w:val="28"/>
                                <w:szCs w:val="28"/>
                              </w:rPr>
                              <w:t>января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w:t>
                            </w:r>
                            <w:r w:rsidR="00FB7CF3">
                              <w:rPr>
                                <w:b/>
                                <w:sz w:val="28"/>
                                <w:szCs w:val="28"/>
                              </w:rPr>
                              <w:t>20</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w:t>
                            </w:r>
                            <w:r w:rsidR="002A4D0A">
                              <w:rPr>
                                <w:b/>
                                <w:sz w:val="28"/>
                                <w:szCs w:val="28"/>
                              </w:rPr>
                              <w:t>1</w:t>
                            </w:r>
                            <w:r>
                              <w:rPr>
                                <w:b/>
                                <w:sz w:val="28"/>
                                <w:szCs w:val="28"/>
                              </w:rPr>
                              <w:t xml:space="preserve"> (19</w:t>
                            </w:r>
                            <w:r w:rsidR="00FB7CF3">
                              <w:rPr>
                                <w:b/>
                                <w:sz w:val="28"/>
                                <w:szCs w:val="28"/>
                              </w:rPr>
                              <w:t>7</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4D3D1F"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09F" w:rsidRDefault="002B309F"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B309F" w:rsidRDefault="002B309F"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20AD0" w:rsidRDefault="00320AD0" w:rsidP="00E45682">
      <w:pPr>
        <w:pStyle w:val="ConsPlusNormal2"/>
        <w:jc w:val="center"/>
        <w:rPr>
          <w:rFonts w:ascii="Times New Roman" w:hAnsi="Times New Roman"/>
          <w:b/>
          <w:sz w:val="18"/>
          <w:szCs w:val="18"/>
        </w:rPr>
      </w:pPr>
    </w:p>
    <w:p w:rsidR="003419A9" w:rsidRPr="004A2DE3" w:rsidRDefault="003419A9" w:rsidP="003419A9">
      <w:pPr>
        <w:pStyle w:val="ConsPlusNormal2"/>
        <w:jc w:val="center"/>
        <w:rPr>
          <w:rFonts w:ascii="Times New Roman" w:hAnsi="Times New Roman"/>
          <w:b/>
          <w:sz w:val="18"/>
          <w:szCs w:val="18"/>
        </w:rPr>
      </w:pPr>
      <w:r w:rsidRPr="004A2DE3">
        <w:rPr>
          <w:rFonts w:ascii="Times New Roman" w:hAnsi="Times New Roman"/>
          <w:b/>
          <w:sz w:val="18"/>
          <w:szCs w:val="18"/>
        </w:rPr>
        <w:t>Постановление администрации Мошковского сельсовета Бековского района Пензенской области от 10.01.2020 № 1 «</w:t>
      </w:r>
      <w:r w:rsidRPr="004A2DE3">
        <w:rPr>
          <w:rFonts w:ascii="Times New Roman" w:hAnsi="Times New Roman"/>
          <w:b/>
          <w:bCs/>
          <w:sz w:val="18"/>
          <w:szCs w:val="18"/>
        </w:rPr>
        <w:t>О формировании</w:t>
      </w:r>
      <w:r w:rsidRPr="004A2DE3">
        <w:rPr>
          <w:rFonts w:ascii="Times New Roman" w:hAnsi="Times New Roman"/>
          <w:b/>
          <w:sz w:val="18"/>
          <w:szCs w:val="18"/>
        </w:rPr>
        <w:t xml:space="preserve"> аттестационной комиссии администрации Мошковского сельсовета Бековского района Пензенской области</w:t>
      </w:r>
      <w:r w:rsidR="004A2DE3">
        <w:rPr>
          <w:rFonts w:ascii="Times New Roman" w:hAnsi="Times New Roman"/>
          <w:b/>
          <w:sz w:val="18"/>
          <w:szCs w:val="18"/>
        </w:rPr>
        <w:t>»</w:t>
      </w:r>
    </w:p>
    <w:p w:rsidR="003419A9" w:rsidRPr="003419A9" w:rsidRDefault="003419A9" w:rsidP="004A2DE3">
      <w:pPr>
        <w:jc w:val="both"/>
        <w:rPr>
          <w:sz w:val="18"/>
          <w:szCs w:val="18"/>
        </w:rPr>
      </w:pPr>
      <w:r w:rsidRPr="003419A9">
        <w:rPr>
          <w:iCs/>
          <w:sz w:val="18"/>
          <w:szCs w:val="18"/>
        </w:rPr>
        <w:t xml:space="preserve">Руководствуясь Федеральным законом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решениями Комитета местного самоуправления Мошковского сельсовета Бековского района Пензенской области от 02.04.2018 № </w:t>
      </w:r>
      <w:r w:rsidRPr="003419A9">
        <w:rPr>
          <w:sz w:val="18"/>
          <w:szCs w:val="18"/>
        </w:rPr>
        <w:t>375-75/</w:t>
      </w:r>
      <w:r w:rsidRPr="003419A9">
        <w:rPr>
          <w:sz w:val="18"/>
          <w:szCs w:val="18"/>
          <w:lang w:val="en-US"/>
        </w:rPr>
        <w:t>VI</w:t>
      </w:r>
      <w:r w:rsidRPr="003419A9">
        <w:rPr>
          <w:iCs/>
          <w:sz w:val="18"/>
          <w:szCs w:val="18"/>
        </w:rPr>
        <w:t xml:space="preserve"> «</w:t>
      </w:r>
      <w:r w:rsidRPr="003419A9">
        <w:rPr>
          <w:sz w:val="18"/>
          <w:szCs w:val="18"/>
        </w:rPr>
        <w:t xml:space="preserve">Об утверждении Положения о проведении аттестации муниципальных служащих </w:t>
      </w:r>
      <w:r w:rsidRPr="003419A9">
        <w:rPr>
          <w:iCs/>
          <w:sz w:val="18"/>
          <w:szCs w:val="18"/>
        </w:rPr>
        <w:t>Мошковского</w:t>
      </w:r>
      <w:r w:rsidRPr="003419A9">
        <w:rPr>
          <w:sz w:val="18"/>
          <w:szCs w:val="18"/>
        </w:rPr>
        <w:t xml:space="preserve"> сельсовета Бековского района Пензенской области»</w:t>
      </w:r>
      <w:r w:rsidRPr="003419A9">
        <w:rPr>
          <w:iCs/>
          <w:sz w:val="18"/>
          <w:szCs w:val="18"/>
        </w:rPr>
        <w:t xml:space="preserve">, от 29.01.2018 № </w:t>
      </w:r>
      <w:r w:rsidRPr="003419A9">
        <w:rPr>
          <w:sz w:val="18"/>
          <w:szCs w:val="18"/>
        </w:rPr>
        <w:t>348-72/</w:t>
      </w:r>
      <w:r w:rsidRPr="003419A9">
        <w:rPr>
          <w:sz w:val="18"/>
          <w:szCs w:val="18"/>
          <w:lang w:val="en-US"/>
        </w:rPr>
        <w:t>VI</w:t>
      </w:r>
      <w:r w:rsidRPr="003419A9">
        <w:rPr>
          <w:iCs/>
          <w:sz w:val="18"/>
          <w:szCs w:val="18"/>
        </w:rPr>
        <w:t xml:space="preserve"> «</w:t>
      </w:r>
      <w:r w:rsidRPr="003419A9">
        <w:rPr>
          <w:sz w:val="18"/>
          <w:szCs w:val="18"/>
        </w:rPr>
        <w:t xml:space="preserve">Об утверждении Положения о порядке сдачи квалификационного экзамена муниципальными служащими </w:t>
      </w:r>
      <w:r w:rsidRPr="003419A9">
        <w:rPr>
          <w:iCs/>
          <w:sz w:val="18"/>
          <w:szCs w:val="18"/>
        </w:rPr>
        <w:t>Мошковского</w:t>
      </w:r>
      <w:r w:rsidRPr="003419A9">
        <w:rPr>
          <w:sz w:val="18"/>
          <w:szCs w:val="18"/>
        </w:rPr>
        <w:t xml:space="preserve"> сельсовета Бековского района Пензенской области</w:t>
      </w:r>
      <w:r w:rsidRPr="003419A9">
        <w:rPr>
          <w:iCs/>
          <w:sz w:val="18"/>
          <w:szCs w:val="18"/>
        </w:rPr>
        <w:t>» (с последующими изменениями), статьей 23 Устава Мошковского сельсовета Бековского района Пензенской области,</w:t>
      </w:r>
    </w:p>
    <w:p w:rsidR="003419A9" w:rsidRPr="003419A9" w:rsidRDefault="003419A9" w:rsidP="004A2DE3">
      <w:pPr>
        <w:widowControl w:val="0"/>
        <w:autoSpaceDE w:val="0"/>
        <w:autoSpaceDN w:val="0"/>
        <w:adjustRightInd w:val="0"/>
        <w:jc w:val="both"/>
        <w:rPr>
          <w:sz w:val="18"/>
          <w:szCs w:val="18"/>
        </w:rPr>
      </w:pPr>
      <w:r w:rsidRPr="003419A9">
        <w:rPr>
          <w:sz w:val="18"/>
          <w:szCs w:val="18"/>
        </w:rPr>
        <w:t xml:space="preserve">администрация </w:t>
      </w:r>
      <w:r w:rsidRPr="003419A9">
        <w:rPr>
          <w:iCs/>
          <w:sz w:val="18"/>
          <w:szCs w:val="18"/>
        </w:rPr>
        <w:t>Мошковского</w:t>
      </w:r>
      <w:r w:rsidRPr="003419A9">
        <w:rPr>
          <w:sz w:val="18"/>
          <w:szCs w:val="18"/>
        </w:rPr>
        <w:t xml:space="preserve"> сельсовета </w:t>
      </w:r>
      <w:r w:rsidRPr="003419A9">
        <w:rPr>
          <w:b/>
          <w:sz w:val="18"/>
          <w:szCs w:val="18"/>
        </w:rPr>
        <w:t>постановляет:</w:t>
      </w:r>
    </w:p>
    <w:p w:rsidR="003419A9" w:rsidRPr="003419A9" w:rsidRDefault="003419A9" w:rsidP="004A2DE3">
      <w:pPr>
        <w:autoSpaceDE w:val="0"/>
        <w:autoSpaceDN w:val="0"/>
        <w:adjustRightInd w:val="0"/>
        <w:jc w:val="both"/>
        <w:rPr>
          <w:i/>
          <w:sz w:val="18"/>
          <w:szCs w:val="18"/>
        </w:rPr>
      </w:pPr>
      <w:r w:rsidRPr="003419A9">
        <w:rPr>
          <w:iCs/>
          <w:sz w:val="18"/>
          <w:szCs w:val="18"/>
        </w:rPr>
        <w:t>1. Сформировать аттестационную комиссию администрации Мошковского сельсовета Бековского района Пензенской области</w:t>
      </w:r>
      <w:r w:rsidRPr="003419A9">
        <w:rPr>
          <w:i/>
          <w:sz w:val="18"/>
          <w:szCs w:val="18"/>
        </w:rPr>
        <w:t xml:space="preserve"> </w:t>
      </w:r>
      <w:r w:rsidRPr="003419A9">
        <w:rPr>
          <w:sz w:val="18"/>
          <w:szCs w:val="18"/>
        </w:rPr>
        <w:t>и утвердить ее состав согласно приложению № 1 к настоящему постановлению.</w:t>
      </w:r>
    </w:p>
    <w:p w:rsidR="003419A9" w:rsidRPr="003419A9" w:rsidRDefault="003419A9" w:rsidP="004A2DE3">
      <w:pPr>
        <w:autoSpaceDE w:val="0"/>
        <w:autoSpaceDN w:val="0"/>
        <w:adjustRightInd w:val="0"/>
        <w:jc w:val="both"/>
        <w:rPr>
          <w:sz w:val="18"/>
          <w:szCs w:val="18"/>
        </w:rPr>
      </w:pPr>
      <w:r w:rsidRPr="003419A9">
        <w:rPr>
          <w:iCs/>
          <w:sz w:val="18"/>
          <w:szCs w:val="18"/>
        </w:rPr>
        <w:t xml:space="preserve">2. Утвердить сроки и </w:t>
      </w:r>
      <w:r w:rsidRPr="003419A9">
        <w:rPr>
          <w:sz w:val="18"/>
          <w:szCs w:val="18"/>
        </w:rPr>
        <w:t xml:space="preserve">порядок работы </w:t>
      </w:r>
      <w:r w:rsidRPr="003419A9">
        <w:rPr>
          <w:bCs/>
          <w:sz w:val="18"/>
          <w:szCs w:val="18"/>
        </w:rPr>
        <w:t>аттестационной комиссии</w:t>
      </w:r>
      <w:r w:rsidRPr="003419A9">
        <w:rPr>
          <w:iCs/>
          <w:sz w:val="18"/>
          <w:szCs w:val="18"/>
        </w:rPr>
        <w:t xml:space="preserve"> администрации Мошковского сельсовета Бековского района Пензенской области</w:t>
      </w:r>
      <w:r w:rsidRPr="003419A9">
        <w:rPr>
          <w:i/>
          <w:sz w:val="18"/>
          <w:szCs w:val="18"/>
        </w:rPr>
        <w:t xml:space="preserve"> </w:t>
      </w:r>
      <w:r w:rsidRPr="003419A9">
        <w:rPr>
          <w:sz w:val="18"/>
          <w:szCs w:val="18"/>
        </w:rPr>
        <w:t>согласно приложению № 2 к настоящему постановлению.</w:t>
      </w:r>
    </w:p>
    <w:p w:rsidR="003419A9" w:rsidRPr="003419A9" w:rsidRDefault="003419A9" w:rsidP="004A2DE3">
      <w:pPr>
        <w:tabs>
          <w:tab w:val="left" w:pos="1245"/>
        </w:tabs>
        <w:autoSpaceDE w:val="0"/>
        <w:autoSpaceDN w:val="0"/>
        <w:adjustRightInd w:val="0"/>
        <w:jc w:val="both"/>
        <w:outlineLvl w:val="0"/>
        <w:rPr>
          <w:sz w:val="18"/>
          <w:szCs w:val="18"/>
        </w:rPr>
      </w:pPr>
      <w:r w:rsidRPr="003419A9">
        <w:rPr>
          <w:sz w:val="18"/>
          <w:szCs w:val="18"/>
        </w:rPr>
        <w:t xml:space="preserve">3. Опубликовать настоящее постановление в информационном бюллетене «Ведомости </w:t>
      </w:r>
      <w:r w:rsidRPr="003419A9">
        <w:rPr>
          <w:iCs/>
          <w:sz w:val="18"/>
          <w:szCs w:val="18"/>
        </w:rPr>
        <w:t>Мошковского</w:t>
      </w:r>
      <w:r w:rsidRPr="003419A9">
        <w:rPr>
          <w:sz w:val="18"/>
          <w:szCs w:val="18"/>
        </w:rPr>
        <w:t xml:space="preserve"> сельсовета».</w:t>
      </w:r>
    </w:p>
    <w:p w:rsidR="003419A9" w:rsidRPr="003419A9" w:rsidRDefault="003419A9" w:rsidP="004A2DE3">
      <w:pPr>
        <w:autoSpaceDE w:val="0"/>
        <w:autoSpaceDN w:val="0"/>
        <w:adjustRightInd w:val="0"/>
        <w:jc w:val="both"/>
        <w:rPr>
          <w:sz w:val="18"/>
          <w:szCs w:val="18"/>
        </w:rPr>
      </w:pPr>
      <w:r w:rsidRPr="003419A9">
        <w:rPr>
          <w:sz w:val="18"/>
          <w:szCs w:val="18"/>
        </w:rPr>
        <w:t>4. Настоящее постановление вступает в силу со дня его подписания.</w:t>
      </w:r>
    </w:p>
    <w:p w:rsidR="003419A9" w:rsidRPr="003419A9" w:rsidRDefault="003419A9" w:rsidP="004A2DE3">
      <w:pPr>
        <w:autoSpaceDE w:val="0"/>
        <w:autoSpaceDN w:val="0"/>
        <w:adjustRightInd w:val="0"/>
        <w:jc w:val="both"/>
        <w:rPr>
          <w:iCs/>
          <w:sz w:val="18"/>
          <w:szCs w:val="18"/>
        </w:rPr>
      </w:pPr>
      <w:r w:rsidRPr="003419A9">
        <w:rPr>
          <w:iCs/>
          <w:sz w:val="18"/>
          <w:szCs w:val="18"/>
        </w:rPr>
        <w:t>5. Контроль за исполнением настоящего постановления возложить на главу администрации Мошковского сельсовета Гнивковского И.Б.</w:t>
      </w:r>
    </w:p>
    <w:tbl>
      <w:tblPr>
        <w:tblW w:w="9356" w:type="dxa"/>
        <w:tblLayout w:type="fixed"/>
        <w:tblCellMar>
          <w:left w:w="0" w:type="dxa"/>
          <w:right w:w="0" w:type="dxa"/>
        </w:tblCellMar>
        <w:tblLook w:val="0000" w:firstRow="0" w:lastRow="0" w:firstColumn="0" w:lastColumn="0" w:noHBand="0" w:noVBand="0"/>
      </w:tblPr>
      <w:tblGrid>
        <w:gridCol w:w="4253"/>
        <w:gridCol w:w="1701"/>
        <w:gridCol w:w="3402"/>
      </w:tblGrid>
      <w:tr w:rsidR="003419A9" w:rsidRPr="003419A9" w:rsidTr="007A5102">
        <w:trPr>
          <w:cantSplit/>
          <w:trHeight w:val="92"/>
        </w:trPr>
        <w:tc>
          <w:tcPr>
            <w:tcW w:w="4253" w:type="dxa"/>
            <w:vAlign w:val="bottom"/>
          </w:tcPr>
          <w:p w:rsidR="003419A9" w:rsidRPr="003419A9" w:rsidRDefault="003419A9" w:rsidP="004A2DE3">
            <w:pPr>
              <w:jc w:val="both"/>
              <w:rPr>
                <w:sz w:val="18"/>
                <w:szCs w:val="18"/>
              </w:rPr>
            </w:pPr>
            <w:r w:rsidRPr="003419A9">
              <w:rPr>
                <w:sz w:val="18"/>
                <w:szCs w:val="18"/>
              </w:rPr>
              <w:t>Глава администрации</w:t>
            </w:r>
          </w:p>
          <w:p w:rsidR="003419A9" w:rsidRPr="003419A9" w:rsidRDefault="003419A9" w:rsidP="004A2DE3">
            <w:pPr>
              <w:jc w:val="both"/>
              <w:rPr>
                <w:sz w:val="18"/>
                <w:szCs w:val="18"/>
              </w:rPr>
            </w:pPr>
            <w:r w:rsidRPr="003419A9">
              <w:rPr>
                <w:iCs/>
                <w:sz w:val="18"/>
                <w:szCs w:val="18"/>
              </w:rPr>
              <w:t>Мошковского</w:t>
            </w:r>
            <w:r w:rsidRPr="003419A9">
              <w:rPr>
                <w:sz w:val="18"/>
                <w:szCs w:val="18"/>
              </w:rPr>
              <w:t xml:space="preserve"> сельсовета</w:t>
            </w:r>
          </w:p>
        </w:tc>
        <w:tc>
          <w:tcPr>
            <w:tcW w:w="1701" w:type="dxa"/>
            <w:vAlign w:val="bottom"/>
          </w:tcPr>
          <w:p w:rsidR="003419A9" w:rsidRPr="003419A9" w:rsidRDefault="003419A9" w:rsidP="004A2DE3">
            <w:pPr>
              <w:jc w:val="both"/>
              <w:rPr>
                <w:sz w:val="18"/>
                <w:szCs w:val="18"/>
              </w:rPr>
            </w:pPr>
          </w:p>
        </w:tc>
        <w:tc>
          <w:tcPr>
            <w:tcW w:w="3402" w:type="dxa"/>
            <w:vAlign w:val="bottom"/>
          </w:tcPr>
          <w:p w:rsidR="003419A9" w:rsidRPr="003419A9" w:rsidRDefault="003419A9" w:rsidP="004A2DE3">
            <w:pPr>
              <w:jc w:val="both"/>
              <w:rPr>
                <w:sz w:val="18"/>
                <w:szCs w:val="18"/>
              </w:rPr>
            </w:pPr>
            <w:r w:rsidRPr="003419A9">
              <w:rPr>
                <w:sz w:val="18"/>
                <w:szCs w:val="18"/>
              </w:rPr>
              <w:t>И.Б. Гнивковский</w:t>
            </w:r>
          </w:p>
        </w:tc>
      </w:tr>
    </w:tbl>
    <w:p w:rsidR="003419A9" w:rsidRPr="003419A9" w:rsidRDefault="003419A9" w:rsidP="003419A9">
      <w:pPr>
        <w:rPr>
          <w:sz w:val="18"/>
          <w:szCs w:val="18"/>
        </w:rPr>
      </w:pPr>
    </w:p>
    <w:p w:rsidR="003419A9" w:rsidRPr="003419A9" w:rsidRDefault="003419A9" w:rsidP="004A2DE3">
      <w:pPr>
        <w:ind w:left="5103" w:hanging="4819"/>
        <w:jc w:val="center"/>
        <w:rPr>
          <w:sz w:val="18"/>
          <w:szCs w:val="18"/>
        </w:rPr>
      </w:pPr>
      <w:r w:rsidRPr="003419A9">
        <w:rPr>
          <w:sz w:val="18"/>
          <w:szCs w:val="18"/>
        </w:rPr>
        <w:t>Приложение № 1</w:t>
      </w:r>
      <w:r w:rsidR="004A2DE3">
        <w:rPr>
          <w:sz w:val="18"/>
          <w:szCs w:val="18"/>
        </w:rPr>
        <w:t xml:space="preserve"> </w:t>
      </w:r>
      <w:r w:rsidRPr="003419A9">
        <w:rPr>
          <w:sz w:val="18"/>
          <w:szCs w:val="18"/>
        </w:rPr>
        <w:t xml:space="preserve">к постановлению администрации </w:t>
      </w:r>
      <w:r w:rsidRPr="003419A9">
        <w:rPr>
          <w:iCs/>
          <w:sz w:val="18"/>
          <w:szCs w:val="18"/>
        </w:rPr>
        <w:t>Мошковского</w:t>
      </w:r>
      <w:r w:rsidRPr="003419A9">
        <w:rPr>
          <w:sz w:val="18"/>
          <w:szCs w:val="18"/>
        </w:rPr>
        <w:t xml:space="preserve"> сельсовета от 10.01.2020 № 1</w:t>
      </w:r>
    </w:p>
    <w:p w:rsidR="003419A9" w:rsidRPr="003419A9" w:rsidRDefault="003419A9" w:rsidP="003419A9">
      <w:pPr>
        <w:autoSpaceDE w:val="0"/>
        <w:autoSpaceDN w:val="0"/>
        <w:adjustRightInd w:val="0"/>
        <w:jc w:val="center"/>
        <w:outlineLvl w:val="0"/>
        <w:rPr>
          <w:b/>
          <w:bCs/>
          <w:sz w:val="18"/>
          <w:szCs w:val="18"/>
        </w:rPr>
      </w:pPr>
      <w:bookmarkStart w:id="1" w:name="Par35"/>
      <w:bookmarkEnd w:id="1"/>
      <w:r w:rsidRPr="003419A9">
        <w:rPr>
          <w:b/>
          <w:bCs/>
          <w:sz w:val="18"/>
          <w:szCs w:val="18"/>
        </w:rPr>
        <w:t xml:space="preserve">Состав аттестационной комиссии администрации </w:t>
      </w:r>
    </w:p>
    <w:p w:rsidR="003419A9" w:rsidRPr="003419A9" w:rsidRDefault="003419A9" w:rsidP="003419A9">
      <w:pPr>
        <w:autoSpaceDE w:val="0"/>
        <w:autoSpaceDN w:val="0"/>
        <w:adjustRightInd w:val="0"/>
        <w:jc w:val="center"/>
        <w:outlineLvl w:val="0"/>
        <w:rPr>
          <w:b/>
          <w:bCs/>
          <w:sz w:val="18"/>
          <w:szCs w:val="18"/>
        </w:rPr>
      </w:pPr>
      <w:r w:rsidRPr="003419A9">
        <w:rPr>
          <w:b/>
          <w:bCs/>
          <w:sz w:val="18"/>
          <w:szCs w:val="18"/>
        </w:rPr>
        <w:t>Мошковского сельсовета Бековского района Пензенской области</w:t>
      </w:r>
    </w:p>
    <w:tbl>
      <w:tblPr>
        <w:tblW w:w="5000" w:type="pct"/>
        <w:tblLook w:val="04A0" w:firstRow="1" w:lastRow="0" w:firstColumn="1" w:lastColumn="0" w:noHBand="0" w:noVBand="1"/>
      </w:tblPr>
      <w:tblGrid>
        <w:gridCol w:w="2895"/>
        <w:gridCol w:w="7526"/>
      </w:tblGrid>
      <w:tr w:rsidR="003419A9" w:rsidRPr="003419A9" w:rsidTr="007A5102">
        <w:tc>
          <w:tcPr>
            <w:tcW w:w="1389" w:type="pct"/>
          </w:tcPr>
          <w:p w:rsidR="003419A9" w:rsidRPr="003419A9" w:rsidRDefault="003419A9" w:rsidP="007A5102">
            <w:pPr>
              <w:autoSpaceDE w:val="0"/>
              <w:autoSpaceDN w:val="0"/>
              <w:adjustRightInd w:val="0"/>
              <w:jc w:val="both"/>
              <w:rPr>
                <w:iCs/>
                <w:sz w:val="18"/>
                <w:szCs w:val="18"/>
              </w:rPr>
            </w:pPr>
            <w:r w:rsidRPr="003419A9">
              <w:rPr>
                <w:iCs/>
                <w:sz w:val="18"/>
                <w:szCs w:val="18"/>
              </w:rPr>
              <w:t>Гнивковский И.Б.</w:t>
            </w:r>
          </w:p>
        </w:tc>
        <w:tc>
          <w:tcPr>
            <w:tcW w:w="3611" w:type="pct"/>
            <w:hideMark/>
          </w:tcPr>
          <w:p w:rsidR="003419A9" w:rsidRPr="003419A9" w:rsidRDefault="003419A9" w:rsidP="007A5102">
            <w:pPr>
              <w:autoSpaceDE w:val="0"/>
              <w:autoSpaceDN w:val="0"/>
              <w:adjustRightInd w:val="0"/>
              <w:jc w:val="both"/>
              <w:rPr>
                <w:iCs/>
                <w:sz w:val="18"/>
                <w:szCs w:val="18"/>
              </w:rPr>
            </w:pPr>
            <w:r w:rsidRPr="003419A9">
              <w:rPr>
                <w:iCs/>
                <w:sz w:val="18"/>
                <w:szCs w:val="18"/>
              </w:rPr>
              <w:t>- глава администрации Мошковского сельсовета Бековского района Пензенской области, председатель комиссии;</w:t>
            </w:r>
          </w:p>
        </w:tc>
      </w:tr>
      <w:tr w:rsidR="003419A9" w:rsidRPr="003419A9" w:rsidTr="007A5102">
        <w:tc>
          <w:tcPr>
            <w:tcW w:w="1389" w:type="pct"/>
            <w:hideMark/>
          </w:tcPr>
          <w:p w:rsidR="003419A9" w:rsidRPr="003419A9" w:rsidRDefault="003419A9" w:rsidP="007A5102">
            <w:pPr>
              <w:autoSpaceDE w:val="0"/>
              <w:autoSpaceDN w:val="0"/>
              <w:adjustRightInd w:val="0"/>
              <w:jc w:val="both"/>
              <w:rPr>
                <w:iCs/>
                <w:sz w:val="18"/>
                <w:szCs w:val="18"/>
              </w:rPr>
            </w:pPr>
          </w:p>
        </w:tc>
        <w:tc>
          <w:tcPr>
            <w:tcW w:w="3611" w:type="pct"/>
          </w:tcPr>
          <w:p w:rsidR="003419A9" w:rsidRPr="003419A9" w:rsidRDefault="003419A9" w:rsidP="007A5102">
            <w:pPr>
              <w:autoSpaceDE w:val="0"/>
              <w:autoSpaceDN w:val="0"/>
              <w:adjustRightInd w:val="0"/>
              <w:jc w:val="both"/>
              <w:rPr>
                <w:sz w:val="18"/>
                <w:szCs w:val="18"/>
              </w:rPr>
            </w:pPr>
          </w:p>
        </w:tc>
      </w:tr>
      <w:tr w:rsidR="003419A9" w:rsidRPr="003419A9" w:rsidTr="007A5102">
        <w:tc>
          <w:tcPr>
            <w:tcW w:w="1389" w:type="pct"/>
            <w:hideMark/>
          </w:tcPr>
          <w:p w:rsidR="003419A9" w:rsidRPr="003419A9" w:rsidRDefault="003419A9" w:rsidP="007A5102">
            <w:pPr>
              <w:autoSpaceDE w:val="0"/>
              <w:autoSpaceDN w:val="0"/>
              <w:adjustRightInd w:val="0"/>
              <w:jc w:val="both"/>
              <w:rPr>
                <w:iCs/>
                <w:sz w:val="18"/>
                <w:szCs w:val="18"/>
              </w:rPr>
            </w:pPr>
            <w:r w:rsidRPr="003419A9">
              <w:rPr>
                <w:iCs/>
                <w:sz w:val="18"/>
                <w:szCs w:val="18"/>
              </w:rPr>
              <w:t>Баранова Н.А.</w:t>
            </w:r>
          </w:p>
        </w:tc>
        <w:tc>
          <w:tcPr>
            <w:tcW w:w="3611" w:type="pct"/>
            <w:hideMark/>
          </w:tcPr>
          <w:p w:rsidR="003419A9" w:rsidRPr="003419A9" w:rsidRDefault="003419A9" w:rsidP="007A5102">
            <w:pPr>
              <w:autoSpaceDE w:val="0"/>
              <w:autoSpaceDN w:val="0"/>
              <w:adjustRightInd w:val="0"/>
              <w:jc w:val="both"/>
              <w:rPr>
                <w:iCs/>
                <w:sz w:val="18"/>
                <w:szCs w:val="18"/>
              </w:rPr>
            </w:pPr>
            <w:r w:rsidRPr="003419A9">
              <w:rPr>
                <w:sz w:val="18"/>
                <w:szCs w:val="18"/>
              </w:rPr>
              <w:t xml:space="preserve">- главный бухгалтер администрации </w:t>
            </w:r>
            <w:r w:rsidRPr="003419A9">
              <w:rPr>
                <w:iCs/>
                <w:sz w:val="18"/>
                <w:szCs w:val="18"/>
              </w:rPr>
              <w:t>Мошковского</w:t>
            </w:r>
            <w:r w:rsidRPr="003419A9">
              <w:rPr>
                <w:sz w:val="18"/>
                <w:szCs w:val="18"/>
              </w:rPr>
              <w:t xml:space="preserve"> сельсовета Бековского района Пензенской области,</w:t>
            </w:r>
            <w:r w:rsidRPr="003419A9">
              <w:rPr>
                <w:iCs/>
                <w:sz w:val="18"/>
                <w:szCs w:val="18"/>
              </w:rPr>
              <w:t xml:space="preserve"> заместитель председателя комиссии;</w:t>
            </w:r>
          </w:p>
          <w:p w:rsidR="003419A9" w:rsidRPr="003419A9" w:rsidRDefault="003419A9" w:rsidP="007A5102">
            <w:pPr>
              <w:autoSpaceDE w:val="0"/>
              <w:autoSpaceDN w:val="0"/>
              <w:adjustRightInd w:val="0"/>
              <w:jc w:val="both"/>
              <w:rPr>
                <w:sz w:val="18"/>
                <w:szCs w:val="18"/>
              </w:rPr>
            </w:pPr>
          </w:p>
        </w:tc>
      </w:tr>
      <w:tr w:rsidR="003419A9" w:rsidRPr="003419A9" w:rsidTr="004A2DE3">
        <w:trPr>
          <w:trHeight w:hRule="exact" w:val="658"/>
        </w:trPr>
        <w:tc>
          <w:tcPr>
            <w:tcW w:w="1389" w:type="pct"/>
            <w:hideMark/>
          </w:tcPr>
          <w:p w:rsidR="003419A9" w:rsidRPr="003419A9" w:rsidRDefault="003419A9" w:rsidP="007A5102">
            <w:pPr>
              <w:autoSpaceDE w:val="0"/>
              <w:autoSpaceDN w:val="0"/>
              <w:adjustRightInd w:val="0"/>
              <w:jc w:val="both"/>
              <w:rPr>
                <w:iCs/>
                <w:sz w:val="18"/>
                <w:szCs w:val="18"/>
              </w:rPr>
            </w:pPr>
            <w:r w:rsidRPr="003419A9">
              <w:rPr>
                <w:iCs/>
                <w:sz w:val="18"/>
                <w:szCs w:val="18"/>
              </w:rPr>
              <w:t>Коробкова О.С.</w:t>
            </w:r>
          </w:p>
        </w:tc>
        <w:tc>
          <w:tcPr>
            <w:tcW w:w="3611" w:type="pct"/>
          </w:tcPr>
          <w:p w:rsidR="003419A9" w:rsidRPr="003419A9" w:rsidRDefault="003419A9" w:rsidP="007A5102">
            <w:pPr>
              <w:autoSpaceDE w:val="0"/>
              <w:autoSpaceDN w:val="0"/>
              <w:adjustRightInd w:val="0"/>
              <w:jc w:val="both"/>
              <w:rPr>
                <w:iCs/>
                <w:sz w:val="18"/>
                <w:szCs w:val="18"/>
              </w:rPr>
            </w:pPr>
            <w:r w:rsidRPr="003419A9">
              <w:rPr>
                <w:iCs/>
                <w:sz w:val="18"/>
                <w:szCs w:val="18"/>
              </w:rPr>
              <w:t>- ведущий специалист администрации Мошковского сельсовета Бековского района Пензенской области, секретарь комиссии.</w:t>
            </w:r>
          </w:p>
          <w:p w:rsidR="003419A9" w:rsidRPr="003419A9" w:rsidRDefault="003419A9" w:rsidP="007A5102">
            <w:pPr>
              <w:autoSpaceDE w:val="0"/>
              <w:autoSpaceDN w:val="0"/>
              <w:adjustRightInd w:val="0"/>
              <w:jc w:val="both"/>
              <w:rPr>
                <w:iCs/>
                <w:sz w:val="18"/>
                <w:szCs w:val="18"/>
              </w:rPr>
            </w:pPr>
            <w:r w:rsidRPr="003419A9">
              <w:rPr>
                <w:iCs/>
                <w:sz w:val="18"/>
                <w:szCs w:val="18"/>
              </w:rPr>
              <w:t>Члены комиссии:</w:t>
            </w:r>
          </w:p>
          <w:p w:rsidR="003419A9" w:rsidRPr="003419A9" w:rsidRDefault="003419A9" w:rsidP="007A5102">
            <w:pPr>
              <w:autoSpaceDE w:val="0"/>
              <w:autoSpaceDN w:val="0"/>
              <w:adjustRightInd w:val="0"/>
              <w:jc w:val="both"/>
              <w:rPr>
                <w:sz w:val="18"/>
                <w:szCs w:val="18"/>
              </w:rPr>
            </w:pPr>
          </w:p>
        </w:tc>
      </w:tr>
      <w:tr w:rsidR="003419A9" w:rsidRPr="003419A9" w:rsidTr="007A5102">
        <w:tc>
          <w:tcPr>
            <w:tcW w:w="1389" w:type="pct"/>
            <w:hideMark/>
          </w:tcPr>
          <w:p w:rsidR="003419A9" w:rsidRPr="003419A9" w:rsidRDefault="003419A9" w:rsidP="007A5102">
            <w:pPr>
              <w:autoSpaceDE w:val="0"/>
              <w:autoSpaceDN w:val="0"/>
              <w:adjustRightInd w:val="0"/>
              <w:jc w:val="both"/>
              <w:rPr>
                <w:iCs/>
                <w:sz w:val="18"/>
                <w:szCs w:val="18"/>
              </w:rPr>
            </w:pPr>
            <w:r w:rsidRPr="003419A9">
              <w:rPr>
                <w:iCs/>
                <w:sz w:val="18"/>
                <w:szCs w:val="18"/>
              </w:rPr>
              <w:t>Воробьева И.В.</w:t>
            </w:r>
          </w:p>
        </w:tc>
        <w:tc>
          <w:tcPr>
            <w:tcW w:w="3611" w:type="pct"/>
            <w:hideMark/>
          </w:tcPr>
          <w:p w:rsidR="003419A9" w:rsidRPr="003419A9" w:rsidRDefault="003419A9" w:rsidP="007A5102">
            <w:pPr>
              <w:autoSpaceDE w:val="0"/>
              <w:autoSpaceDN w:val="0"/>
              <w:adjustRightInd w:val="0"/>
              <w:jc w:val="both"/>
              <w:rPr>
                <w:iCs/>
                <w:sz w:val="18"/>
                <w:szCs w:val="18"/>
              </w:rPr>
            </w:pPr>
            <w:r w:rsidRPr="003419A9">
              <w:rPr>
                <w:iCs/>
                <w:sz w:val="18"/>
                <w:szCs w:val="18"/>
              </w:rPr>
              <w:t>- специалист по первичному воинскому учету администрации Мошковского сельсовета Бековского района Пензенской области;</w:t>
            </w:r>
          </w:p>
          <w:p w:rsidR="003419A9" w:rsidRPr="003419A9" w:rsidRDefault="003419A9" w:rsidP="007A5102">
            <w:pPr>
              <w:autoSpaceDE w:val="0"/>
              <w:autoSpaceDN w:val="0"/>
              <w:adjustRightInd w:val="0"/>
              <w:jc w:val="both"/>
              <w:rPr>
                <w:iCs/>
                <w:sz w:val="18"/>
                <w:szCs w:val="18"/>
              </w:rPr>
            </w:pPr>
          </w:p>
        </w:tc>
      </w:tr>
      <w:tr w:rsidR="003419A9" w:rsidRPr="003419A9" w:rsidTr="007A5102">
        <w:tc>
          <w:tcPr>
            <w:tcW w:w="1389" w:type="pct"/>
          </w:tcPr>
          <w:p w:rsidR="003419A9" w:rsidRPr="003419A9" w:rsidRDefault="003419A9" w:rsidP="007A5102">
            <w:pPr>
              <w:autoSpaceDE w:val="0"/>
              <w:autoSpaceDN w:val="0"/>
              <w:adjustRightInd w:val="0"/>
              <w:jc w:val="both"/>
              <w:rPr>
                <w:iCs/>
                <w:sz w:val="18"/>
                <w:szCs w:val="18"/>
              </w:rPr>
            </w:pPr>
            <w:r w:rsidRPr="003419A9">
              <w:rPr>
                <w:iCs/>
                <w:sz w:val="18"/>
                <w:szCs w:val="18"/>
              </w:rPr>
              <w:t>Артамошкина Л.П.</w:t>
            </w:r>
          </w:p>
        </w:tc>
        <w:tc>
          <w:tcPr>
            <w:tcW w:w="3611" w:type="pct"/>
            <w:hideMark/>
          </w:tcPr>
          <w:p w:rsidR="003419A9" w:rsidRPr="003419A9" w:rsidRDefault="003419A9" w:rsidP="007A5102">
            <w:pPr>
              <w:autoSpaceDE w:val="0"/>
              <w:autoSpaceDN w:val="0"/>
              <w:adjustRightInd w:val="0"/>
              <w:jc w:val="both"/>
              <w:rPr>
                <w:iCs/>
                <w:sz w:val="18"/>
                <w:szCs w:val="18"/>
              </w:rPr>
            </w:pPr>
            <w:r w:rsidRPr="003419A9">
              <w:rPr>
                <w:iCs/>
                <w:sz w:val="18"/>
                <w:szCs w:val="18"/>
              </w:rPr>
              <w:t>- депутат Комитета местного самоуправления Мошковского сельсовета Бековского района Пензенской области (по согласованию).</w:t>
            </w:r>
          </w:p>
        </w:tc>
      </w:tr>
    </w:tbl>
    <w:p w:rsidR="003419A9" w:rsidRPr="003419A9" w:rsidRDefault="003419A9" w:rsidP="003419A9">
      <w:pPr>
        <w:rPr>
          <w:sz w:val="18"/>
          <w:szCs w:val="18"/>
        </w:rPr>
      </w:pPr>
    </w:p>
    <w:p w:rsidR="003419A9" w:rsidRPr="003419A9" w:rsidRDefault="003419A9" w:rsidP="004A2DE3">
      <w:pPr>
        <w:ind w:left="4112" w:hanging="3828"/>
        <w:jc w:val="center"/>
        <w:rPr>
          <w:sz w:val="18"/>
          <w:szCs w:val="18"/>
        </w:rPr>
      </w:pPr>
      <w:r w:rsidRPr="003419A9">
        <w:rPr>
          <w:sz w:val="18"/>
          <w:szCs w:val="18"/>
        </w:rPr>
        <w:t>Приложение № 2</w:t>
      </w:r>
      <w:r w:rsidR="004A2DE3">
        <w:rPr>
          <w:sz w:val="18"/>
          <w:szCs w:val="18"/>
        </w:rPr>
        <w:t xml:space="preserve"> </w:t>
      </w:r>
      <w:r w:rsidRPr="003419A9">
        <w:rPr>
          <w:sz w:val="18"/>
          <w:szCs w:val="18"/>
        </w:rPr>
        <w:t xml:space="preserve">к постановлению администрации </w:t>
      </w:r>
      <w:r w:rsidRPr="003419A9">
        <w:rPr>
          <w:iCs/>
          <w:sz w:val="18"/>
          <w:szCs w:val="18"/>
        </w:rPr>
        <w:t>Мошковского</w:t>
      </w:r>
      <w:r w:rsidRPr="003419A9">
        <w:rPr>
          <w:sz w:val="18"/>
          <w:szCs w:val="18"/>
        </w:rPr>
        <w:t xml:space="preserve"> сельсовета от 10.01.2020 № 1</w:t>
      </w:r>
    </w:p>
    <w:p w:rsidR="003419A9" w:rsidRPr="003419A9" w:rsidRDefault="003419A9" w:rsidP="003419A9">
      <w:pPr>
        <w:autoSpaceDE w:val="0"/>
        <w:autoSpaceDN w:val="0"/>
        <w:adjustRightInd w:val="0"/>
        <w:jc w:val="center"/>
        <w:rPr>
          <w:iCs/>
          <w:sz w:val="18"/>
          <w:szCs w:val="18"/>
        </w:rPr>
      </w:pPr>
      <w:r w:rsidRPr="003419A9">
        <w:rPr>
          <w:b/>
          <w:iCs/>
          <w:sz w:val="18"/>
          <w:szCs w:val="18"/>
        </w:rPr>
        <w:t xml:space="preserve">Сроки и порядок работы </w:t>
      </w:r>
      <w:r w:rsidRPr="003419A9">
        <w:rPr>
          <w:b/>
          <w:bCs/>
          <w:iCs/>
          <w:sz w:val="18"/>
          <w:szCs w:val="18"/>
        </w:rPr>
        <w:t>аттестационной комиссии</w:t>
      </w:r>
      <w:r w:rsidRPr="003419A9">
        <w:rPr>
          <w:b/>
          <w:iCs/>
          <w:sz w:val="18"/>
          <w:szCs w:val="18"/>
        </w:rPr>
        <w:t xml:space="preserve"> </w:t>
      </w:r>
      <w:r w:rsidRPr="003419A9">
        <w:rPr>
          <w:b/>
          <w:bCs/>
          <w:sz w:val="18"/>
          <w:szCs w:val="18"/>
        </w:rPr>
        <w:t xml:space="preserve">администрации </w:t>
      </w:r>
      <w:r w:rsidRPr="003419A9">
        <w:rPr>
          <w:b/>
          <w:iCs/>
          <w:sz w:val="18"/>
          <w:szCs w:val="18"/>
        </w:rPr>
        <w:t>Мошковского</w:t>
      </w:r>
      <w:r w:rsidRPr="003419A9">
        <w:rPr>
          <w:b/>
          <w:sz w:val="18"/>
          <w:szCs w:val="18"/>
        </w:rPr>
        <w:t xml:space="preserve"> сельсовета </w:t>
      </w:r>
      <w:r w:rsidRPr="003419A9">
        <w:rPr>
          <w:b/>
          <w:bCs/>
          <w:sz w:val="18"/>
          <w:szCs w:val="18"/>
        </w:rPr>
        <w:t>Бековского района Пензенской области</w:t>
      </w:r>
    </w:p>
    <w:p w:rsidR="003419A9" w:rsidRPr="003419A9" w:rsidRDefault="003419A9" w:rsidP="004A2DE3">
      <w:pPr>
        <w:autoSpaceDE w:val="0"/>
        <w:autoSpaceDN w:val="0"/>
        <w:adjustRightInd w:val="0"/>
        <w:jc w:val="both"/>
        <w:rPr>
          <w:sz w:val="18"/>
          <w:szCs w:val="18"/>
        </w:rPr>
      </w:pPr>
      <w:r w:rsidRPr="003419A9">
        <w:rPr>
          <w:sz w:val="18"/>
          <w:szCs w:val="18"/>
        </w:rPr>
        <w:t>1. Аттестационная комиссия</w:t>
      </w:r>
      <w:r w:rsidRPr="003419A9">
        <w:rPr>
          <w:iCs/>
          <w:sz w:val="18"/>
          <w:szCs w:val="18"/>
        </w:rPr>
        <w:t xml:space="preserve"> </w:t>
      </w:r>
      <w:r w:rsidRPr="003419A9">
        <w:rPr>
          <w:bCs/>
          <w:sz w:val="18"/>
          <w:szCs w:val="18"/>
        </w:rPr>
        <w:t xml:space="preserve">администрации </w:t>
      </w:r>
      <w:r w:rsidRPr="003419A9">
        <w:rPr>
          <w:iCs/>
          <w:sz w:val="18"/>
          <w:szCs w:val="18"/>
        </w:rPr>
        <w:t>Мошковского</w:t>
      </w:r>
      <w:r w:rsidRPr="003419A9">
        <w:rPr>
          <w:bCs/>
          <w:sz w:val="18"/>
          <w:szCs w:val="18"/>
        </w:rPr>
        <w:t xml:space="preserve"> сельсовета Бековского района Пензенской области</w:t>
      </w:r>
      <w:r w:rsidRPr="003419A9">
        <w:rPr>
          <w:rFonts w:eastAsia="Calibri"/>
          <w:sz w:val="18"/>
          <w:szCs w:val="18"/>
          <w:lang w:eastAsia="en-US"/>
        </w:rPr>
        <w:t xml:space="preserve"> (далее – аттестационная комиссия) является постоянно действующей комиссией, созданной для проведения аттестации </w:t>
      </w:r>
      <w:r w:rsidRPr="003419A9">
        <w:rPr>
          <w:iCs/>
          <w:sz w:val="18"/>
          <w:szCs w:val="18"/>
        </w:rPr>
        <w:t xml:space="preserve">и квалификационного экзамена </w:t>
      </w:r>
      <w:r w:rsidRPr="003419A9">
        <w:rPr>
          <w:rFonts w:eastAsia="Calibri"/>
          <w:sz w:val="18"/>
          <w:szCs w:val="18"/>
          <w:lang w:eastAsia="en-US"/>
        </w:rPr>
        <w:t>муниципальных служащих</w:t>
      </w:r>
      <w:r w:rsidRPr="003419A9">
        <w:rPr>
          <w:sz w:val="18"/>
          <w:szCs w:val="18"/>
        </w:rPr>
        <w:t xml:space="preserve">, замещающих должности муниципальной службы в </w:t>
      </w:r>
      <w:r w:rsidRPr="003419A9">
        <w:rPr>
          <w:bCs/>
          <w:sz w:val="18"/>
          <w:szCs w:val="18"/>
        </w:rPr>
        <w:t xml:space="preserve">администрации </w:t>
      </w:r>
      <w:r w:rsidRPr="003419A9">
        <w:rPr>
          <w:iCs/>
          <w:sz w:val="18"/>
          <w:szCs w:val="18"/>
        </w:rPr>
        <w:t>Мошковского</w:t>
      </w:r>
      <w:r w:rsidRPr="003419A9">
        <w:rPr>
          <w:bCs/>
          <w:sz w:val="18"/>
          <w:szCs w:val="18"/>
        </w:rPr>
        <w:t xml:space="preserve"> сельсовета Бековского района Пензенской области</w:t>
      </w:r>
      <w:r w:rsidRPr="003419A9">
        <w:rPr>
          <w:sz w:val="18"/>
          <w:szCs w:val="18"/>
        </w:rPr>
        <w:t xml:space="preserve"> (далее – муниципальные служащие).</w:t>
      </w:r>
    </w:p>
    <w:p w:rsidR="003419A9" w:rsidRPr="003419A9" w:rsidRDefault="003419A9" w:rsidP="004A2DE3">
      <w:pPr>
        <w:autoSpaceDE w:val="0"/>
        <w:autoSpaceDN w:val="0"/>
        <w:adjustRightInd w:val="0"/>
        <w:jc w:val="both"/>
        <w:rPr>
          <w:rFonts w:eastAsia="Calibri"/>
          <w:sz w:val="18"/>
          <w:szCs w:val="18"/>
          <w:lang w:eastAsia="en-US"/>
        </w:rPr>
      </w:pPr>
      <w:r w:rsidRPr="003419A9">
        <w:rPr>
          <w:sz w:val="18"/>
          <w:szCs w:val="18"/>
        </w:rPr>
        <w:t xml:space="preserve">2. Аттестационная комиссия </w:t>
      </w:r>
      <w:r w:rsidRPr="003419A9">
        <w:rPr>
          <w:rFonts w:eastAsia="Calibri"/>
          <w:sz w:val="18"/>
          <w:szCs w:val="18"/>
          <w:lang w:eastAsia="en-US"/>
        </w:rPr>
        <w:t>в своей деятельности руководствуется Федеральным законом от 02.03.2007 № 25-ФЗ «</w:t>
      </w:r>
      <w:hyperlink r:id="rId8" w:history="1">
        <w:r w:rsidRPr="003419A9">
          <w:rPr>
            <w:rFonts w:eastAsia="Calibri"/>
            <w:sz w:val="18"/>
            <w:szCs w:val="18"/>
            <w:lang w:eastAsia="en-US"/>
          </w:rPr>
          <w:t>О муниципальной службе</w:t>
        </w:r>
      </w:hyperlink>
      <w:r w:rsidRPr="003419A9">
        <w:rPr>
          <w:rFonts w:eastAsia="Calibri"/>
          <w:sz w:val="18"/>
          <w:szCs w:val="18"/>
          <w:lang w:eastAsia="en-US"/>
        </w:rPr>
        <w:t xml:space="preserve"> в Российской Федерации», </w:t>
      </w:r>
      <w:hyperlink r:id="rId9" w:history="1">
        <w:r w:rsidRPr="003419A9">
          <w:rPr>
            <w:rFonts w:eastAsia="Calibri"/>
            <w:sz w:val="18"/>
            <w:szCs w:val="18"/>
            <w:lang w:eastAsia="en-US"/>
          </w:rPr>
          <w:t>Законом</w:t>
        </w:r>
      </w:hyperlink>
      <w:r w:rsidRPr="003419A9">
        <w:rPr>
          <w:rFonts w:eastAsia="Calibri"/>
          <w:sz w:val="18"/>
          <w:szCs w:val="18"/>
          <w:lang w:eastAsia="en-US"/>
        </w:rPr>
        <w:t xml:space="preserve"> Пензенской области от 10.10.2007 № 1390-ЗПО «О муниципальной службе в Пензенской области», Положением о проведении аттестации муниципальных служащих </w:t>
      </w:r>
      <w:r w:rsidRPr="003419A9">
        <w:rPr>
          <w:iCs/>
          <w:sz w:val="18"/>
          <w:szCs w:val="18"/>
        </w:rPr>
        <w:t>Мошковского</w:t>
      </w:r>
      <w:r w:rsidRPr="003419A9">
        <w:rPr>
          <w:rFonts w:eastAsia="Calibri"/>
          <w:sz w:val="18"/>
          <w:szCs w:val="18"/>
          <w:lang w:eastAsia="en-US"/>
        </w:rPr>
        <w:t xml:space="preserve"> сельсовета </w:t>
      </w:r>
      <w:r w:rsidRPr="003419A9">
        <w:rPr>
          <w:bCs/>
          <w:sz w:val="18"/>
          <w:szCs w:val="18"/>
        </w:rPr>
        <w:t>Бековского</w:t>
      </w:r>
      <w:r w:rsidRPr="003419A9">
        <w:rPr>
          <w:b/>
          <w:bCs/>
          <w:sz w:val="18"/>
          <w:szCs w:val="18"/>
        </w:rPr>
        <w:t xml:space="preserve"> </w:t>
      </w:r>
      <w:r w:rsidRPr="003419A9">
        <w:rPr>
          <w:bCs/>
          <w:sz w:val="18"/>
          <w:szCs w:val="18"/>
        </w:rPr>
        <w:t>района</w:t>
      </w:r>
      <w:r w:rsidRPr="003419A9">
        <w:rPr>
          <w:b/>
          <w:bCs/>
          <w:sz w:val="18"/>
          <w:szCs w:val="18"/>
        </w:rPr>
        <w:t xml:space="preserve"> </w:t>
      </w:r>
      <w:r w:rsidRPr="003419A9">
        <w:rPr>
          <w:bCs/>
          <w:sz w:val="18"/>
          <w:szCs w:val="18"/>
        </w:rPr>
        <w:t>Пензенской</w:t>
      </w:r>
      <w:r w:rsidRPr="003419A9">
        <w:rPr>
          <w:b/>
          <w:bCs/>
          <w:sz w:val="18"/>
          <w:szCs w:val="18"/>
        </w:rPr>
        <w:t xml:space="preserve"> </w:t>
      </w:r>
      <w:r w:rsidRPr="003419A9">
        <w:rPr>
          <w:bCs/>
          <w:sz w:val="18"/>
          <w:szCs w:val="18"/>
        </w:rPr>
        <w:t>области,</w:t>
      </w:r>
      <w:r w:rsidRPr="003419A9">
        <w:rPr>
          <w:sz w:val="18"/>
          <w:szCs w:val="18"/>
        </w:rPr>
        <w:t xml:space="preserve"> </w:t>
      </w:r>
      <w:r w:rsidRPr="003419A9">
        <w:rPr>
          <w:rFonts w:eastAsia="Calibri"/>
          <w:sz w:val="18"/>
          <w:szCs w:val="18"/>
          <w:lang w:eastAsia="en-US"/>
        </w:rPr>
        <w:t xml:space="preserve">утвержденным решением </w:t>
      </w:r>
      <w:r w:rsidRPr="003419A9">
        <w:rPr>
          <w:iCs/>
          <w:sz w:val="18"/>
          <w:szCs w:val="18"/>
        </w:rPr>
        <w:t>Комитета местного самоуправления Мошковского сельсовета Бековского района Пензенской области</w:t>
      </w:r>
      <w:r w:rsidRPr="003419A9">
        <w:rPr>
          <w:rFonts w:eastAsia="Calibri"/>
          <w:sz w:val="18"/>
          <w:szCs w:val="18"/>
          <w:lang w:eastAsia="en-US"/>
        </w:rPr>
        <w:t xml:space="preserve"> от 02.04.2018 № </w:t>
      </w:r>
      <w:r w:rsidRPr="003419A9">
        <w:rPr>
          <w:sz w:val="18"/>
          <w:szCs w:val="18"/>
        </w:rPr>
        <w:t>375-75/</w:t>
      </w:r>
      <w:r w:rsidRPr="003419A9">
        <w:rPr>
          <w:sz w:val="18"/>
          <w:szCs w:val="18"/>
          <w:lang w:val="en-US"/>
        </w:rPr>
        <w:t>VI</w:t>
      </w:r>
      <w:r w:rsidRPr="003419A9">
        <w:rPr>
          <w:rFonts w:eastAsia="Calibri"/>
          <w:sz w:val="18"/>
          <w:szCs w:val="18"/>
          <w:lang w:eastAsia="en-US"/>
        </w:rPr>
        <w:t xml:space="preserve">, Положением о порядке сдачи квалификационного экзамена </w:t>
      </w:r>
      <w:r w:rsidRPr="003419A9">
        <w:rPr>
          <w:rFonts w:eastAsia="Calibri"/>
          <w:sz w:val="18"/>
          <w:szCs w:val="18"/>
          <w:lang w:eastAsia="en-US"/>
        </w:rPr>
        <w:lastRenderedPageBreak/>
        <w:t xml:space="preserve">муниципальными служащими </w:t>
      </w:r>
      <w:r w:rsidRPr="003419A9">
        <w:rPr>
          <w:iCs/>
          <w:sz w:val="18"/>
          <w:szCs w:val="18"/>
        </w:rPr>
        <w:t>Мошковского</w:t>
      </w:r>
      <w:r w:rsidRPr="003419A9">
        <w:rPr>
          <w:rFonts w:eastAsia="Calibri"/>
          <w:sz w:val="18"/>
          <w:szCs w:val="18"/>
          <w:lang w:eastAsia="en-US"/>
        </w:rPr>
        <w:t xml:space="preserve"> сельсовета Бековского района Пензенской области, утвержденным решением </w:t>
      </w:r>
      <w:r w:rsidRPr="003419A9">
        <w:rPr>
          <w:iCs/>
          <w:sz w:val="18"/>
          <w:szCs w:val="18"/>
        </w:rPr>
        <w:t>Комитета местного самоуправления Мошковского сельсовета Бековского района Пензенской области</w:t>
      </w:r>
      <w:r w:rsidRPr="003419A9">
        <w:rPr>
          <w:rFonts w:eastAsia="Calibri"/>
          <w:sz w:val="18"/>
          <w:szCs w:val="18"/>
          <w:lang w:eastAsia="en-US"/>
        </w:rPr>
        <w:t xml:space="preserve"> от 29.01.2018 № </w:t>
      </w:r>
      <w:r w:rsidRPr="003419A9">
        <w:rPr>
          <w:sz w:val="18"/>
          <w:szCs w:val="18"/>
        </w:rPr>
        <w:t>348-72/</w:t>
      </w:r>
      <w:r w:rsidRPr="003419A9">
        <w:rPr>
          <w:sz w:val="18"/>
          <w:szCs w:val="18"/>
          <w:lang w:val="en-US"/>
        </w:rPr>
        <w:t>VI</w:t>
      </w:r>
      <w:r w:rsidRPr="003419A9">
        <w:rPr>
          <w:rFonts w:eastAsia="Calibri"/>
          <w:sz w:val="18"/>
          <w:szCs w:val="18"/>
          <w:lang w:eastAsia="en-US"/>
        </w:rPr>
        <w:t>, иными муниципальными правовыми актами.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3. Аттестационная комиссия состоит из председателя, заместителя председателя, секретаря и членов аттестационной комиссии. Все члены аттестационной комиссии при принятии решений обладают равными правами.</w:t>
      </w:r>
    </w:p>
    <w:p w:rsidR="003419A9" w:rsidRPr="003419A9" w:rsidRDefault="003419A9" w:rsidP="004A2DE3">
      <w:pPr>
        <w:autoSpaceDE w:val="0"/>
        <w:autoSpaceDN w:val="0"/>
        <w:adjustRightInd w:val="0"/>
        <w:jc w:val="both"/>
        <w:rPr>
          <w:sz w:val="18"/>
          <w:szCs w:val="18"/>
        </w:rPr>
      </w:pPr>
      <w:r w:rsidRPr="003419A9">
        <w:rPr>
          <w:rFonts w:eastAsia="Calibri"/>
          <w:sz w:val="18"/>
          <w:szCs w:val="18"/>
          <w:lang w:eastAsia="en-US"/>
        </w:rPr>
        <w:t xml:space="preserve">4. Состав аттестационной комиссии формируется в соответствии с требованиями Закона Пензенской области от 10.10.2007 № 1390-ЗПО «О муниципальной службе в Пензенской области», Положения о проведении аттестации муниципальных служащих </w:t>
      </w:r>
      <w:r w:rsidRPr="003419A9">
        <w:rPr>
          <w:iCs/>
          <w:sz w:val="18"/>
          <w:szCs w:val="18"/>
        </w:rPr>
        <w:t>Мошковского</w:t>
      </w:r>
      <w:r w:rsidRPr="003419A9">
        <w:rPr>
          <w:rFonts w:eastAsia="Calibri"/>
          <w:sz w:val="18"/>
          <w:szCs w:val="18"/>
          <w:lang w:eastAsia="en-US"/>
        </w:rPr>
        <w:t xml:space="preserve"> сельсовета </w:t>
      </w:r>
      <w:r w:rsidRPr="003419A9">
        <w:rPr>
          <w:bCs/>
          <w:sz w:val="18"/>
          <w:szCs w:val="18"/>
        </w:rPr>
        <w:t>Бековского</w:t>
      </w:r>
      <w:r w:rsidRPr="003419A9">
        <w:rPr>
          <w:b/>
          <w:bCs/>
          <w:sz w:val="18"/>
          <w:szCs w:val="18"/>
        </w:rPr>
        <w:t xml:space="preserve"> </w:t>
      </w:r>
      <w:r w:rsidRPr="003419A9">
        <w:rPr>
          <w:bCs/>
          <w:sz w:val="18"/>
          <w:szCs w:val="18"/>
        </w:rPr>
        <w:t>района</w:t>
      </w:r>
      <w:r w:rsidRPr="003419A9">
        <w:rPr>
          <w:b/>
          <w:bCs/>
          <w:sz w:val="18"/>
          <w:szCs w:val="18"/>
        </w:rPr>
        <w:t xml:space="preserve"> </w:t>
      </w:r>
      <w:r w:rsidRPr="003419A9">
        <w:rPr>
          <w:bCs/>
          <w:sz w:val="18"/>
          <w:szCs w:val="18"/>
        </w:rPr>
        <w:t>Пензенской</w:t>
      </w:r>
      <w:r w:rsidRPr="003419A9">
        <w:rPr>
          <w:b/>
          <w:bCs/>
          <w:sz w:val="18"/>
          <w:szCs w:val="18"/>
        </w:rPr>
        <w:t xml:space="preserve"> </w:t>
      </w:r>
      <w:r w:rsidRPr="003419A9">
        <w:rPr>
          <w:bCs/>
          <w:sz w:val="18"/>
          <w:szCs w:val="18"/>
        </w:rPr>
        <w:t>области,</w:t>
      </w:r>
      <w:r w:rsidRPr="003419A9">
        <w:rPr>
          <w:sz w:val="18"/>
          <w:szCs w:val="18"/>
        </w:rPr>
        <w:t xml:space="preserve"> </w:t>
      </w:r>
      <w:r w:rsidRPr="003419A9">
        <w:rPr>
          <w:rFonts w:eastAsia="Calibri"/>
          <w:sz w:val="18"/>
          <w:szCs w:val="18"/>
          <w:lang w:eastAsia="en-US"/>
        </w:rPr>
        <w:t xml:space="preserve">утвержденного решением </w:t>
      </w:r>
      <w:r w:rsidRPr="003419A9">
        <w:rPr>
          <w:iCs/>
          <w:sz w:val="18"/>
          <w:szCs w:val="18"/>
        </w:rPr>
        <w:t>Комитета местного самоуправления Мошковского сельсовета Бековского района Пензенской области</w:t>
      </w:r>
      <w:r w:rsidRPr="003419A9">
        <w:rPr>
          <w:rFonts w:eastAsia="Calibri"/>
          <w:sz w:val="18"/>
          <w:szCs w:val="18"/>
          <w:lang w:eastAsia="en-US"/>
        </w:rPr>
        <w:t xml:space="preserve"> от 02.04.2018 № </w:t>
      </w:r>
      <w:r w:rsidRPr="003419A9">
        <w:rPr>
          <w:sz w:val="18"/>
          <w:szCs w:val="18"/>
        </w:rPr>
        <w:t>375-75/</w:t>
      </w:r>
      <w:r w:rsidRPr="003419A9">
        <w:rPr>
          <w:sz w:val="18"/>
          <w:szCs w:val="18"/>
          <w:lang w:val="en-US"/>
        </w:rPr>
        <w:t>VI</w:t>
      </w:r>
      <w:r w:rsidRPr="003419A9">
        <w:rPr>
          <w:rFonts w:eastAsia="Calibri"/>
          <w:sz w:val="18"/>
          <w:szCs w:val="18"/>
          <w:lang w:eastAsia="en-US"/>
        </w:rPr>
        <w:t>.</w:t>
      </w:r>
      <w:r w:rsidRPr="003419A9">
        <w:rPr>
          <w:sz w:val="18"/>
          <w:szCs w:val="18"/>
        </w:rPr>
        <w:t xml:space="preserve"> </w:t>
      </w:r>
    </w:p>
    <w:p w:rsidR="003419A9" w:rsidRPr="003419A9" w:rsidRDefault="003419A9" w:rsidP="004A2DE3">
      <w:pPr>
        <w:autoSpaceDE w:val="0"/>
        <w:autoSpaceDN w:val="0"/>
        <w:adjustRightInd w:val="0"/>
        <w:jc w:val="both"/>
        <w:rPr>
          <w:sz w:val="18"/>
          <w:szCs w:val="18"/>
        </w:rPr>
      </w:pPr>
      <w:r w:rsidRPr="003419A9">
        <w:rPr>
          <w:sz w:val="18"/>
          <w:szCs w:val="18"/>
        </w:rPr>
        <w:t>4.1. Председатель аттестационной комиссии:</w:t>
      </w:r>
    </w:p>
    <w:p w:rsidR="003419A9" w:rsidRPr="003419A9" w:rsidRDefault="003419A9" w:rsidP="004A2DE3">
      <w:pPr>
        <w:widowControl w:val="0"/>
        <w:autoSpaceDE w:val="0"/>
        <w:autoSpaceDN w:val="0"/>
        <w:adjustRightInd w:val="0"/>
        <w:jc w:val="both"/>
        <w:rPr>
          <w:sz w:val="18"/>
          <w:szCs w:val="18"/>
        </w:rPr>
      </w:pPr>
      <w:r w:rsidRPr="003419A9">
        <w:rPr>
          <w:sz w:val="18"/>
          <w:szCs w:val="18"/>
        </w:rPr>
        <w:t>- организует работу аттестационной комиссии;</w:t>
      </w:r>
    </w:p>
    <w:p w:rsidR="003419A9" w:rsidRPr="003419A9" w:rsidRDefault="003419A9" w:rsidP="004A2DE3">
      <w:pPr>
        <w:widowControl w:val="0"/>
        <w:autoSpaceDE w:val="0"/>
        <w:autoSpaceDN w:val="0"/>
        <w:adjustRightInd w:val="0"/>
        <w:jc w:val="both"/>
        <w:rPr>
          <w:sz w:val="18"/>
          <w:szCs w:val="18"/>
        </w:rPr>
      </w:pPr>
      <w:r w:rsidRPr="003419A9">
        <w:rPr>
          <w:sz w:val="18"/>
          <w:szCs w:val="18"/>
        </w:rPr>
        <w:t>- председательствует на заседаниях аттестационной комиссии;</w:t>
      </w:r>
    </w:p>
    <w:p w:rsidR="003419A9" w:rsidRPr="003419A9" w:rsidRDefault="003419A9" w:rsidP="004A2DE3">
      <w:pPr>
        <w:widowControl w:val="0"/>
        <w:autoSpaceDE w:val="0"/>
        <w:autoSpaceDN w:val="0"/>
        <w:adjustRightInd w:val="0"/>
        <w:jc w:val="both"/>
        <w:rPr>
          <w:sz w:val="18"/>
          <w:szCs w:val="18"/>
        </w:rPr>
      </w:pPr>
      <w:r w:rsidRPr="003419A9">
        <w:rPr>
          <w:sz w:val="18"/>
          <w:szCs w:val="18"/>
        </w:rPr>
        <w:t>- определяет последовательность рассмотрения вопросов.</w:t>
      </w:r>
    </w:p>
    <w:p w:rsidR="003419A9" w:rsidRPr="003419A9" w:rsidRDefault="003419A9" w:rsidP="004A2DE3">
      <w:pPr>
        <w:widowControl w:val="0"/>
        <w:autoSpaceDE w:val="0"/>
        <w:autoSpaceDN w:val="0"/>
        <w:adjustRightInd w:val="0"/>
        <w:jc w:val="both"/>
        <w:rPr>
          <w:sz w:val="18"/>
          <w:szCs w:val="18"/>
        </w:rPr>
      </w:pPr>
      <w:r w:rsidRPr="003419A9">
        <w:rPr>
          <w:sz w:val="18"/>
          <w:szCs w:val="18"/>
        </w:rPr>
        <w:t xml:space="preserve">На время отсутствия председателя аттестационной комиссии его обязанности исполняет заместитель председателя аттестационной комиссии. </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4.2. Секретарь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информирует членов аттестационной комиссии о месте, дате и времени заседания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ведет протокол заседания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оформляет аттестационные (экзаменационные) листы;</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знакомит муниципальных служащих, прошедших аттестацию (сдавших квалификационный экзамен) под подпись с аттестационными (экзаменационными) листами;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представляет членам аттестационной комиссии оформленные аттестационные (экзаменационные) листы и протокол(ы) на подпись.</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Во время отсутствия секретаря аттестационной комиссии по поручению председателя аттестационной комиссии его функции исполняет другой член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4.3. Члены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участвуют в заседаниях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принимают участие в голосовании.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Члены аттестационной комиссии участвуют в заседании аттестационной комиссии лично.</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5. Деятельность аттестационной комиссии осуществляется коллегиально. Основной формой деятельности аттестационной комиссии является заседание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6. Заседания аттестационной комиссии проводятся:</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при проведении аттестации - в соответствии с утвержденным графиком проведения аттестации муниципальных служащих;</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 при проведении квалификационного экзамена – в соответствии с решением представителя нанимателя (работодателя) о проведении квалификационного экзамена, принятым не позднее чем через три месяца после дня подачи муниципальным служащим представителю нанимателя (работодателю) письменного заявления о присвоении классного чина.</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7. О месте, дате и времени заседания аттестационной комиссии ее члены уведомляются секретарем аттестационной комиссии не позднее пяти рабочих дней, предшествующих дню проведения заседания.</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8. Заседание аттестационной комиссии считается правомочным, если на нем присутствует не менее двух третей ее членов.</w:t>
      </w:r>
    </w:p>
    <w:p w:rsidR="003419A9" w:rsidRPr="003419A9" w:rsidRDefault="003419A9" w:rsidP="004A2DE3">
      <w:pPr>
        <w:autoSpaceDE w:val="0"/>
        <w:autoSpaceDN w:val="0"/>
        <w:adjustRightInd w:val="0"/>
        <w:jc w:val="both"/>
        <w:rPr>
          <w:sz w:val="18"/>
          <w:szCs w:val="18"/>
        </w:rPr>
      </w:pPr>
      <w:r w:rsidRPr="003419A9">
        <w:rPr>
          <w:rFonts w:eastAsia="Calibri"/>
          <w:sz w:val="18"/>
          <w:szCs w:val="18"/>
          <w:lang w:eastAsia="en-US"/>
        </w:rPr>
        <w:t xml:space="preserve">9. </w:t>
      </w:r>
      <w:r w:rsidRPr="003419A9">
        <w:rPr>
          <w:sz w:val="18"/>
          <w:szCs w:val="18"/>
        </w:rPr>
        <w:t>Аттестационная комиссия проводит аттестацию (квалификационный экзамен) с приглашением аттестуемого (сдающего квалификационный экзамен) муниципального служащего. Аттестационная комиссия рассматривает представленные документы, заслушивает аттестуемого (сдающего квалификационный экзамен) муниципального служащего, а также его непосредственного руководителя о профессиональной служебной деятельности муниципального служащего.</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Заслушивание муниципального служащего, предваряется оглашением</w:t>
      </w:r>
      <w:r w:rsidRPr="003419A9">
        <w:rPr>
          <w:sz w:val="18"/>
          <w:szCs w:val="18"/>
        </w:rPr>
        <w:t xml:space="preserve"> поступившего отзыва.</w:t>
      </w:r>
      <w:r w:rsidRPr="003419A9">
        <w:rPr>
          <w:rFonts w:eastAsia="Calibri"/>
          <w:sz w:val="18"/>
          <w:szCs w:val="18"/>
        </w:rPr>
        <w:t xml:space="preserve"> </w:t>
      </w:r>
      <w:r w:rsidRPr="003419A9">
        <w:rPr>
          <w:rFonts w:eastAsia="Calibri"/>
          <w:sz w:val="18"/>
          <w:szCs w:val="18"/>
          <w:lang w:eastAsia="en-US"/>
        </w:rPr>
        <w:t>Отзыв оглашается секретарем аттестационной комиссии.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10. Аттестационная комиссия выносит следующие решения:</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10.1. По результатам аттестации:</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а) соответствует замещаемой должности муниципальной службы;</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б) не соответствует замещаемой должности муниципальной службы.</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10.2. По результатам квалификационного экзамена:</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а) признать, что муниципальный служащий сдал квалификационный экзамен, и рекомендовать его для присвоения классного чина;</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б) признать, что муниципальный служащий не сдал квалификационный экзамен.</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11. Решение аттестационной комиссии о результатах аттестации (квалификационного экзамена) принимается в отсутствие аттестуемого (экзаменуемого)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 (сдавшим квалификационный экзамен).</w:t>
      </w:r>
    </w:p>
    <w:p w:rsidR="003419A9" w:rsidRPr="003419A9" w:rsidRDefault="003419A9" w:rsidP="004A2DE3">
      <w:pPr>
        <w:autoSpaceDE w:val="0"/>
        <w:autoSpaceDN w:val="0"/>
        <w:adjustRightInd w:val="0"/>
        <w:jc w:val="both"/>
        <w:rPr>
          <w:rFonts w:eastAsia="Calibri"/>
          <w:sz w:val="18"/>
          <w:szCs w:val="18"/>
          <w:lang w:eastAsia="en-US"/>
        </w:rPr>
      </w:pPr>
      <w:r w:rsidRPr="003419A9">
        <w:rPr>
          <w:rFonts w:eastAsia="Calibri"/>
          <w:sz w:val="18"/>
          <w:szCs w:val="18"/>
          <w:lang w:eastAsia="en-US"/>
        </w:rPr>
        <w:t>На период аттестации (сдачи квалификационного экзамена) муниципального служащего, являющегося членом аттестационной комиссии, его членство в этой комиссии приостанавливается.</w:t>
      </w:r>
    </w:p>
    <w:p w:rsidR="003419A9" w:rsidRPr="003419A9" w:rsidRDefault="003419A9" w:rsidP="004A2DE3">
      <w:pPr>
        <w:autoSpaceDE w:val="0"/>
        <w:autoSpaceDN w:val="0"/>
        <w:adjustRightInd w:val="0"/>
        <w:jc w:val="both"/>
        <w:rPr>
          <w:sz w:val="18"/>
          <w:szCs w:val="18"/>
        </w:rPr>
      </w:pPr>
      <w:r w:rsidRPr="003419A9">
        <w:rPr>
          <w:sz w:val="18"/>
          <w:szCs w:val="18"/>
        </w:rPr>
        <w:t xml:space="preserve">12. Ход заседания аттестационной комиссии фиксируется путем ведения протокола заседания аттестационной комиссии, который подписывается председателем, заместителем председателя, секретарем и членами аттестационной комиссии, присутствующими на заседании аттестационной комиссии, не позднее следующего рабочего дня после дня проведения аттестации (квалификационного экзамена). </w:t>
      </w:r>
    </w:p>
    <w:p w:rsidR="003419A9" w:rsidRPr="003419A9" w:rsidRDefault="003419A9" w:rsidP="004A2DE3">
      <w:pPr>
        <w:widowControl w:val="0"/>
        <w:autoSpaceDE w:val="0"/>
        <w:autoSpaceDN w:val="0"/>
        <w:adjustRightInd w:val="0"/>
        <w:jc w:val="both"/>
        <w:rPr>
          <w:sz w:val="18"/>
          <w:szCs w:val="18"/>
        </w:rPr>
      </w:pPr>
      <w:r w:rsidRPr="003419A9">
        <w:rPr>
          <w:sz w:val="18"/>
          <w:szCs w:val="18"/>
        </w:rPr>
        <w:t>В протоколе заседания содержатся:</w:t>
      </w:r>
    </w:p>
    <w:p w:rsidR="003419A9" w:rsidRPr="003419A9" w:rsidRDefault="003419A9" w:rsidP="004A2DE3">
      <w:pPr>
        <w:widowControl w:val="0"/>
        <w:autoSpaceDE w:val="0"/>
        <w:autoSpaceDN w:val="0"/>
        <w:adjustRightInd w:val="0"/>
        <w:jc w:val="both"/>
        <w:rPr>
          <w:sz w:val="18"/>
          <w:szCs w:val="18"/>
        </w:rPr>
      </w:pPr>
      <w:r w:rsidRPr="003419A9">
        <w:rPr>
          <w:sz w:val="18"/>
          <w:szCs w:val="18"/>
        </w:rPr>
        <w:t>- дата, время и место проведения заседания аттестационной комиссии;</w:t>
      </w:r>
    </w:p>
    <w:p w:rsidR="003419A9" w:rsidRPr="003419A9" w:rsidRDefault="003419A9" w:rsidP="004A2DE3">
      <w:pPr>
        <w:widowControl w:val="0"/>
        <w:autoSpaceDE w:val="0"/>
        <w:autoSpaceDN w:val="0"/>
        <w:adjustRightInd w:val="0"/>
        <w:jc w:val="both"/>
        <w:rPr>
          <w:sz w:val="18"/>
          <w:szCs w:val="18"/>
        </w:rPr>
      </w:pPr>
      <w:r w:rsidRPr="003419A9">
        <w:rPr>
          <w:sz w:val="18"/>
          <w:szCs w:val="18"/>
        </w:rPr>
        <w:t>- фамилии, имена, отчества (при наличии) и должности, участвовавших в заседании членов аттестационной комиссии;</w:t>
      </w:r>
    </w:p>
    <w:p w:rsidR="003419A9" w:rsidRPr="003419A9" w:rsidRDefault="003419A9" w:rsidP="004A2DE3">
      <w:pPr>
        <w:widowControl w:val="0"/>
        <w:autoSpaceDE w:val="0"/>
        <w:autoSpaceDN w:val="0"/>
        <w:adjustRightInd w:val="0"/>
        <w:jc w:val="both"/>
        <w:rPr>
          <w:sz w:val="18"/>
          <w:szCs w:val="18"/>
        </w:rPr>
      </w:pPr>
      <w:r w:rsidRPr="003419A9">
        <w:rPr>
          <w:sz w:val="18"/>
          <w:szCs w:val="18"/>
        </w:rPr>
        <w:t xml:space="preserve">- фамилии, имена, отчества (при наличии) и должности аттестуемых (подлежащих сдаче квалификационного экзамена) </w:t>
      </w:r>
      <w:r w:rsidRPr="003419A9">
        <w:rPr>
          <w:sz w:val="18"/>
          <w:szCs w:val="18"/>
        </w:rPr>
        <w:lastRenderedPageBreak/>
        <w:t>муниципальных служащих;</w:t>
      </w:r>
    </w:p>
    <w:p w:rsidR="003419A9" w:rsidRPr="003419A9" w:rsidRDefault="003419A9" w:rsidP="004A2DE3">
      <w:pPr>
        <w:widowControl w:val="0"/>
        <w:autoSpaceDE w:val="0"/>
        <w:autoSpaceDN w:val="0"/>
        <w:adjustRightInd w:val="0"/>
        <w:jc w:val="both"/>
        <w:rPr>
          <w:sz w:val="18"/>
          <w:szCs w:val="18"/>
        </w:rPr>
      </w:pPr>
      <w:r w:rsidRPr="003419A9">
        <w:rPr>
          <w:sz w:val="18"/>
          <w:szCs w:val="18"/>
        </w:rPr>
        <w:t>- вопросы, задаваемые муниципальному служащему членами аттестационной комиссии, и ответы на них;</w:t>
      </w:r>
    </w:p>
    <w:p w:rsidR="003419A9" w:rsidRPr="003419A9" w:rsidRDefault="003419A9" w:rsidP="004A2DE3">
      <w:pPr>
        <w:widowControl w:val="0"/>
        <w:autoSpaceDE w:val="0"/>
        <w:autoSpaceDN w:val="0"/>
        <w:adjustRightInd w:val="0"/>
        <w:jc w:val="both"/>
        <w:rPr>
          <w:sz w:val="18"/>
          <w:szCs w:val="18"/>
        </w:rPr>
      </w:pPr>
      <w:r w:rsidRPr="003419A9">
        <w:rPr>
          <w:sz w:val="18"/>
          <w:szCs w:val="18"/>
        </w:rPr>
        <w:t>- результаты голосования членов аттестационной комиссии по каждому аттестуемому (сдававшему квалификационный экзамен) муниципальному служащему и решения аттестационной комиссии.</w:t>
      </w:r>
    </w:p>
    <w:p w:rsidR="003419A9" w:rsidRPr="003419A9" w:rsidRDefault="003419A9" w:rsidP="004A2DE3">
      <w:pPr>
        <w:widowControl w:val="0"/>
        <w:autoSpaceDE w:val="0"/>
        <w:autoSpaceDN w:val="0"/>
        <w:adjustRightInd w:val="0"/>
        <w:jc w:val="both"/>
        <w:rPr>
          <w:sz w:val="18"/>
          <w:szCs w:val="18"/>
        </w:rPr>
      </w:pPr>
      <w:r w:rsidRPr="003419A9">
        <w:rPr>
          <w:sz w:val="18"/>
          <w:szCs w:val="18"/>
        </w:rPr>
        <w:t>13. Организацию и обеспечение работы аттестационной комиссии осуществляет администрация Мошковского сельсовета Бековского района Пензенской области.</w:t>
      </w:r>
    </w:p>
    <w:p w:rsidR="003419A9" w:rsidRDefault="004A2DE3" w:rsidP="004A2DE3">
      <w:pPr>
        <w:pStyle w:val="ConsPlusTitle"/>
        <w:widowControl/>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________________________________________________________________________________________________________________</w:t>
      </w:r>
    </w:p>
    <w:p w:rsidR="004A2DE3" w:rsidRDefault="004A2DE3" w:rsidP="003419A9">
      <w:pPr>
        <w:pStyle w:val="ConsPlusTitle"/>
        <w:widowControl/>
        <w:jc w:val="center"/>
        <w:rPr>
          <w:rFonts w:ascii="Times New Roman" w:hAnsi="Times New Roman" w:cs="Times New Roman"/>
          <w:b w:val="0"/>
          <w:sz w:val="18"/>
          <w:szCs w:val="18"/>
        </w:rPr>
      </w:pPr>
    </w:p>
    <w:p w:rsidR="004A2DE3" w:rsidRPr="00DD2C5F" w:rsidRDefault="004A2DE3" w:rsidP="00DD2C5F">
      <w:pPr>
        <w:pStyle w:val="ConsPlusNormal2"/>
        <w:jc w:val="center"/>
        <w:rPr>
          <w:rFonts w:ascii="Times New Roman" w:hAnsi="Times New Roman"/>
          <w:b/>
          <w:bCs/>
          <w:sz w:val="18"/>
          <w:szCs w:val="18"/>
          <w:lang w:eastAsia="en-US"/>
        </w:rPr>
      </w:pPr>
      <w:r w:rsidRPr="004A2DE3">
        <w:rPr>
          <w:rFonts w:ascii="Times New Roman" w:hAnsi="Times New Roman"/>
          <w:b/>
          <w:sz w:val="18"/>
          <w:szCs w:val="18"/>
        </w:rPr>
        <w:t xml:space="preserve">Постановление администрации Мошковского сельсовета Бековского района Пензенской области от </w:t>
      </w:r>
      <w:r>
        <w:rPr>
          <w:rFonts w:ascii="Times New Roman" w:hAnsi="Times New Roman"/>
          <w:b/>
          <w:sz w:val="18"/>
          <w:szCs w:val="18"/>
        </w:rPr>
        <w:t>23</w:t>
      </w:r>
      <w:r w:rsidRPr="004A2DE3">
        <w:rPr>
          <w:rFonts w:ascii="Times New Roman" w:hAnsi="Times New Roman"/>
          <w:b/>
          <w:sz w:val="18"/>
          <w:szCs w:val="18"/>
        </w:rPr>
        <w:t xml:space="preserve">.01.2020 № </w:t>
      </w:r>
      <w:r>
        <w:rPr>
          <w:rFonts w:ascii="Times New Roman" w:hAnsi="Times New Roman"/>
          <w:b/>
          <w:sz w:val="18"/>
          <w:szCs w:val="18"/>
        </w:rPr>
        <w:t>2</w:t>
      </w:r>
      <w:r>
        <w:rPr>
          <w:rFonts w:ascii="Times New Roman" w:hAnsi="Times New Roman"/>
          <w:sz w:val="18"/>
          <w:szCs w:val="18"/>
        </w:rPr>
        <w:t xml:space="preserve"> «</w:t>
      </w:r>
      <w:r w:rsidRPr="00DD2C5F">
        <w:rPr>
          <w:rFonts w:ascii="Times New Roman" w:hAnsi="Times New Roman"/>
          <w:b/>
          <w:bCs/>
          <w:sz w:val="18"/>
          <w:szCs w:val="18"/>
          <w:lang w:eastAsia="en-US"/>
        </w:rPr>
        <w:t>О мерах по обеспечению исполнения бюджета</w:t>
      </w:r>
      <w:r w:rsidRPr="00DD2C5F">
        <w:rPr>
          <w:rFonts w:ascii="Times New Roman" w:hAnsi="Times New Roman"/>
          <w:b/>
          <w:sz w:val="18"/>
          <w:szCs w:val="18"/>
        </w:rPr>
        <w:t xml:space="preserve"> Мошковского сельсовета </w:t>
      </w:r>
      <w:r w:rsidRPr="00DD2C5F">
        <w:rPr>
          <w:rFonts w:ascii="Times New Roman" w:hAnsi="Times New Roman"/>
          <w:b/>
          <w:bCs/>
          <w:sz w:val="18"/>
          <w:szCs w:val="18"/>
        </w:rPr>
        <w:t>Бековского района Пензенской области»</w:t>
      </w:r>
    </w:p>
    <w:p w:rsidR="004A2DE3" w:rsidRPr="00DD2C5F" w:rsidRDefault="004A2DE3" w:rsidP="00DD2C5F">
      <w:pPr>
        <w:autoSpaceDE w:val="0"/>
        <w:autoSpaceDN w:val="0"/>
        <w:adjustRightInd w:val="0"/>
        <w:jc w:val="both"/>
        <w:rPr>
          <w:bCs/>
          <w:sz w:val="18"/>
          <w:szCs w:val="18"/>
        </w:rPr>
      </w:pPr>
      <w:r w:rsidRPr="00DD2C5F">
        <w:rPr>
          <w:sz w:val="18"/>
          <w:szCs w:val="18"/>
        </w:rPr>
        <w:tab/>
        <w:t xml:space="preserve">Руководствуясь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w:t>
      </w:r>
      <w:r w:rsidRPr="00DD2C5F">
        <w:rPr>
          <w:bCs/>
          <w:sz w:val="18"/>
          <w:szCs w:val="18"/>
        </w:rPr>
        <w:t>Мошковского</w:t>
      </w:r>
      <w:r w:rsidRPr="00DD2C5F">
        <w:rPr>
          <w:sz w:val="18"/>
          <w:szCs w:val="18"/>
        </w:rPr>
        <w:t xml:space="preserve"> сельсовета Бековского района Пензенской области от 26.07.2013 № 378-88/</w:t>
      </w:r>
      <w:r w:rsidRPr="00DD2C5F">
        <w:rPr>
          <w:sz w:val="18"/>
          <w:szCs w:val="18"/>
          <w:lang w:val="en-US"/>
        </w:rPr>
        <w:t>V</w:t>
      </w:r>
      <w:r w:rsidRPr="00DD2C5F">
        <w:rPr>
          <w:sz w:val="18"/>
          <w:szCs w:val="18"/>
        </w:rPr>
        <w:t xml:space="preserve"> (с последующими изменениями), </w:t>
      </w:r>
      <w:r w:rsidRPr="00DD2C5F">
        <w:rPr>
          <w:bCs/>
          <w:sz w:val="18"/>
          <w:szCs w:val="18"/>
        </w:rPr>
        <w:t>статьей 23 Устава Мошковского сельсовета Бековского района Пензенской области,</w:t>
      </w:r>
    </w:p>
    <w:p w:rsidR="004A2DE3" w:rsidRPr="00DD2C5F" w:rsidRDefault="004A2DE3" w:rsidP="00DD2C5F">
      <w:pPr>
        <w:autoSpaceDE w:val="0"/>
        <w:autoSpaceDN w:val="0"/>
        <w:adjustRightInd w:val="0"/>
        <w:jc w:val="center"/>
        <w:rPr>
          <w:b/>
          <w:bCs/>
          <w:sz w:val="18"/>
          <w:szCs w:val="18"/>
        </w:rPr>
      </w:pPr>
      <w:r w:rsidRPr="00DD2C5F">
        <w:rPr>
          <w:bCs/>
          <w:sz w:val="18"/>
          <w:szCs w:val="18"/>
        </w:rPr>
        <w:t xml:space="preserve">администрация Мошковского сельсовета </w:t>
      </w:r>
      <w:r w:rsidRPr="00DD2C5F">
        <w:rPr>
          <w:b/>
          <w:bCs/>
          <w:sz w:val="18"/>
          <w:szCs w:val="18"/>
        </w:rPr>
        <w:t>постановляет:</w:t>
      </w:r>
    </w:p>
    <w:p w:rsidR="004A2DE3" w:rsidRPr="00DD2C5F" w:rsidRDefault="004A2DE3" w:rsidP="00DD2C5F">
      <w:pPr>
        <w:autoSpaceDE w:val="0"/>
        <w:autoSpaceDN w:val="0"/>
        <w:adjustRightInd w:val="0"/>
        <w:jc w:val="both"/>
        <w:rPr>
          <w:rFonts w:eastAsia="Calibri"/>
          <w:sz w:val="18"/>
          <w:szCs w:val="18"/>
          <w:lang w:eastAsia="en-US"/>
        </w:rPr>
      </w:pPr>
      <w:r w:rsidRPr="00DD2C5F">
        <w:rPr>
          <w:rFonts w:eastAsia="Calibri"/>
          <w:sz w:val="18"/>
          <w:szCs w:val="18"/>
          <w:lang w:eastAsia="en-US"/>
        </w:rPr>
        <w:t xml:space="preserve">1. Утвердить прилагаемое Положение о мерах по обеспечению исполнения бюджета </w:t>
      </w:r>
      <w:r w:rsidRPr="00DD2C5F">
        <w:rPr>
          <w:bCs/>
          <w:sz w:val="18"/>
          <w:szCs w:val="18"/>
        </w:rPr>
        <w:t>Мошковского</w:t>
      </w:r>
      <w:r w:rsidRPr="00DD2C5F">
        <w:rPr>
          <w:rFonts w:eastAsia="Calibri"/>
          <w:sz w:val="18"/>
          <w:szCs w:val="18"/>
          <w:lang w:eastAsia="en-US"/>
        </w:rPr>
        <w:t xml:space="preserve"> сельсовета Бековского района Пензенской области.</w:t>
      </w:r>
    </w:p>
    <w:p w:rsidR="004A2DE3" w:rsidRPr="00DD2C5F" w:rsidRDefault="004A2DE3" w:rsidP="00DD2C5F">
      <w:pPr>
        <w:autoSpaceDE w:val="0"/>
        <w:autoSpaceDN w:val="0"/>
        <w:adjustRightInd w:val="0"/>
        <w:jc w:val="both"/>
        <w:rPr>
          <w:rFonts w:eastAsia="Calibri"/>
          <w:sz w:val="18"/>
          <w:szCs w:val="18"/>
          <w:lang w:eastAsia="en-US"/>
        </w:rPr>
      </w:pPr>
      <w:r w:rsidRPr="00DD2C5F">
        <w:rPr>
          <w:rFonts w:eastAsia="Calibri"/>
          <w:sz w:val="18"/>
          <w:szCs w:val="18"/>
          <w:lang w:eastAsia="en-US"/>
        </w:rPr>
        <w:t xml:space="preserve">2. Признать утратившим силу постановление администрации </w:t>
      </w:r>
      <w:r w:rsidRPr="00DD2C5F">
        <w:rPr>
          <w:bCs/>
          <w:sz w:val="18"/>
          <w:szCs w:val="18"/>
        </w:rPr>
        <w:t>Мошковского</w:t>
      </w:r>
      <w:r w:rsidRPr="00DD2C5F">
        <w:rPr>
          <w:rFonts w:eastAsia="Calibri"/>
          <w:sz w:val="18"/>
          <w:szCs w:val="18"/>
          <w:lang w:eastAsia="en-US"/>
        </w:rPr>
        <w:t xml:space="preserve"> сельсовета Бековского района Пензенской области от 27.12.2018 № 95 «</w:t>
      </w:r>
      <w:r w:rsidRPr="00DD2C5F">
        <w:rPr>
          <w:rFonts w:eastAsia="Calibri"/>
          <w:bCs/>
          <w:sz w:val="18"/>
          <w:szCs w:val="18"/>
          <w:lang w:eastAsia="en-US"/>
        </w:rPr>
        <w:t xml:space="preserve">О мерах по реализации решения Комитета местного самоуправления Мошковского сельсовета </w:t>
      </w:r>
      <w:r w:rsidRPr="00DD2C5F">
        <w:rPr>
          <w:bCs/>
          <w:sz w:val="18"/>
          <w:szCs w:val="18"/>
        </w:rPr>
        <w:t xml:space="preserve">Бековского района Пензенской области от </w:t>
      </w:r>
      <w:r w:rsidRPr="00DD2C5F">
        <w:rPr>
          <w:bCs/>
          <w:color w:val="000000"/>
          <w:sz w:val="18"/>
          <w:szCs w:val="18"/>
        </w:rPr>
        <w:t>27.12.2018 № 441-89/</w:t>
      </w:r>
      <w:r w:rsidRPr="00DD2C5F">
        <w:rPr>
          <w:bCs/>
          <w:color w:val="000000"/>
          <w:sz w:val="18"/>
          <w:szCs w:val="18"/>
          <w:lang w:val="en-US"/>
        </w:rPr>
        <w:t>VI</w:t>
      </w:r>
      <w:r w:rsidRPr="00DD2C5F">
        <w:rPr>
          <w:rFonts w:eastAsia="Calibri"/>
          <w:bCs/>
          <w:sz w:val="18"/>
          <w:szCs w:val="18"/>
          <w:lang w:eastAsia="en-US"/>
        </w:rPr>
        <w:t xml:space="preserve"> «О бюджете Мошковского сельсовета Бековского района Пензенской области на 2019 год и на плановый период 2020 и 2021 годов»</w:t>
      </w:r>
      <w:r w:rsidRPr="00DD2C5F">
        <w:rPr>
          <w:rFonts w:eastAsia="Calibri"/>
          <w:sz w:val="18"/>
          <w:szCs w:val="18"/>
          <w:lang w:eastAsia="en-US"/>
        </w:rPr>
        <w:t>».</w:t>
      </w:r>
    </w:p>
    <w:p w:rsidR="004A2DE3" w:rsidRPr="00DD2C5F" w:rsidRDefault="004A2DE3" w:rsidP="00DD2C5F">
      <w:pPr>
        <w:jc w:val="both"/>
        <w:rPr>
          <w:sz w:val="18"/>
          <w:szCs w:val="18"/>
        </w:rPr>
      </w:pPr>
      <w:r w:rsidRPr="00DD2C5F">
        <w:rPr>
          <w:sz w:val="18"/>
          <w:szCs w:val="18"/>
        </w:rPr>
        <w:t xml:space="preserve">3. Опубликовать настоящее постановление в информационном бюллетене «Ведомости </w:t>
      </w:r>
      <w:r w:rsidRPr="00DD2C5F">
        <w:rPr>
          <w:bCs/>
          <w:sz w:val="18"/>
          <w:szCs w:val="18"/>
        </w:rPr>
        <w:t>Мошковского</w:t>
      </w:r>
      <w:r w:rsidRPr="00DD2C5F">
        <w:rPr>
          <w:sz w:val="18"/>
          <w:szCs w:val="18"/>
        </w:rPr>
        <w:t xml:space="preserve"> сельсовета».</w:t>
      </w:r>
    </w:p>
    <w:p w:rsidR="004A2DE3" w:rsidRPr="00DD2C5F" w:rsidRDefault="004A2DE3" w:rsidP="00DD2C5F">
      <w:pPr>
        <w:jc w:val="both"/>
        <w:rPr>
          <w:sz w:val="18"/>
          <w:szCs w:val="18"/>
        </w:rPr>
      </w:pPr>
      <w:r w:rsidRPr="00DD2C5F">
        <w:rPr>
          <w:sz w:val="18"/>
          <w:szCs w:val="18"/>
        </w:rPr>
        <w:t>4. Настоящее постановление вступает в силу после его официального опубликования и распространяется на правоотношения, возникшие с 01.01.2020.</w:t>
      </w:r>
    </w:p>
    <w:p w:rsidR="004A2DE3" w:rsidRPr="00DD2C5F" w:rsidRDefault="004A2DE3" w:rsidP="00DD2C5F">
      <w:pPr>
        <w:jc w:val="both"/>
        <w:rPr>
          <w:spacing w:val="-8"/>
          <w:sz w:val="18"/>
          <w:szCs w:val="18"/>
        </w:rPr>
      </w:pPr>
      <w:r w:rsidRPr="00DD2C5F">
        <w:rPr>
          <w:sz w:val="18"/>
          <w:szCs w:val="18"/>
        </w:rPr>
        <w:t xml:space="preserve">5. Контроль за исполнением настоящего постановления возложить на </w:t>
      </w:r>
      <w:r w:rsidRPr="00DD2C5F">
        <w:rPr>
          <w:spacing w:val="-8"/>
          <w:sz w:val="18"/>
          <w:szCs w:val="18"/>
        </w:rPr>
        <w:t xml:space="preserve">главу администрации </w:t>
      </w:r>
      <w:r w:rsidRPr="00DD2C5F">
        <w:rPr>
          <w:bCs/>
          <w:sz w:val="18"/>
          <w:szCs w:val="18"/>
        </w:rPr>
        <w:t>Мошковского</w:t>
      </w:r>
      <w:r w:rsidRPr="00DD2C5F">
        <w:rPr>
          <w:spacing w:val="-8"/>
          <w:sz w:val="18"/>
          <w:szCs w:val="18"/>
        </w:rPr>
        <w:t xml:space="preserve"> сельсовета Гнивковского И.Б.</w:t>
      </w:r>
    </w:p>
    <w:p w:rsidR="004A2DE3" w:rsidRPr="00DD2C5F" w:rsidRDefault="004A2DE3" w:rsidP="00DD2C5F">
      <w:pPr>
        <w:rPr>
          <w:sz w:val="18"/>
          <w:szCs w:val="18"/>
        </w:rPr>
      </w:pPr>
      <w:r w:rsidRPr="00DD2C5F">
        <w:rPr>
          <w:sz w:val="18"/>
          <w:szCs w:val="18"/>
        </w:rPr>
        <w:t>Глава администрации</w:t>
      </w:r>
    </w:p>
    <w:p w:rsidR="004A2DE3" w:rsidRPr="00DD2C5F" w:rsidRDefault="004A2DE3" w:rsidP="00DD2C5F">
      <w:pPr>
        <w:rPr>
          <w:sz w:val="18"/>
          <w:szCs w:val="18"/>
        </w:rPr>
      </w:pPr>
      <w:r w:rsidRPr="00DD2C5F">
        <w:rPr>
          <w:bCs/>
          <w:sz w:val="18"/>
          <w:szCs w:val="18"/>
        </w:rPr>
        <w:t>Мошковского</w:t>
      </w:r>
      <w:r w:rsidRPr="00DD2C5F">
        <w:rPr>
          <w:sz w:val="18"/>
          <w:szCs w:val="18"/>
        </w:rPr>
        <w:t xml:space="preserve"> сельсовета                                                                     И.Б. Гнивковский</w:t>
      </w:r>
    </w:p>
    <w:p w:rsidR="004A2DE3" w:rsidRPr="00DD2C5F" w:rsidRDefault="004A2DE3" w:rsidP="00DD2C5F">
      <w:pPr>
        <w:pStyle w:val="ConsPlusNormal2"/>
        <w:jc w:val="center"/>
        <w:outlineLvl w:val="0"/>
        <w:rPr>
          <w:rFonts w:ascii="Times New Roman" w:hAnsi="Times New Roman"/>
          <w:sz w:val="18"/>
          <w:szCs w:val="18"/>
        </w:rPr>
      </w:pPr>
    </w:p>
    <w:p w:rsidR="004A2DE3" w:rsidRPr="00DD2C5F" w:rsidRDefault="004A2DE3" w:rsidP="00DD2C5F">
      <w:pPr>
        <w:pStyle w:val="ConsPlusNormal2"/>
        <w:jc w:val="center"/>
        <w:outlineLvl w:val="0"/>
        <w:rPr>
          <w:rFonts w:ascii="Times New Roman" w:hAnsi="Times New Roman"/>
          <w:sz w:val="18"/>
          <w:szCs w:val="18"/>
        </w:rPr>
      </w:pPr>
      <w:r w:rsidRPr="00DD2C5F">
        <w:rPr>
          <w:rFonts w:ascii="Times New Roman" w:hAnsi="Times New Roman"/>
          <w:sz w:val="18"/>
          <w:szCs w:val="18"/>
        </w:rPr>
        <w:t>Приложение</w:t>
      </w:r>
    </w:p>
    <w:p w:rsidR="004A2DE3" w:rsidRPr="00DD2C5F" w:rsidRDefault="004A2DE3" w:rsidP="00DD2C5F">
      <w:pPr>
        <w:pStyle w:val="ConsPlusNormal2"/>
        <w:jc w:val="center"/>
        <w:outlineLvl w:val="0"/>
        <w:rPr>
          <w:rFonts w:ascii="Times New Roman" w:hAnsi="Times New Roman"/>
          <w:sz w:val="18"/>
          <w:szCs w:val="18"/>
        </w:rPr>
      </w:pPr>
      <w:r w:rsidRPr="00DD2C5F">
        <w:rPr>
          <w:rFonts w:ascii="Times New Roman" w:hAnsi="Times New Roman"/>
          <w:sz w:val="18"/>
          <w:szCs w:val="18"/>
        </w:rPr>
        <w:t xml:space="preserve">Утверждено постановлением администрации </w:t>
      </w:r>
      <w:r w:rsidRPr="00DD2C5F">
        <w:rPr>
          <w:rFonts w:ascii="Times New Roman" w:hAnsi="Times New Roman"/>
          <w:bCs/>
          <w:sz w:val="18"/>
          <w:szCs w:val="18"/>
        </w:rPr>
        <w:t xml:space="preserve">Мошковского </w:t>
      </w:r>
      <w:r w:rsidRPr="00DD2C5F">
        <w:rPr>
          <w:rFonts w:ascii="Times New Roman" w:hAnsi="Times New Roman"/>
          <w:sz w:val="18"/>
          <w:szCs w:val="18"/>
        </w:rPr>
        <w:t>сельсовета от 23.01.2020 № 2</w:t>
      </w:r>
    </w:p>
    <w:p w:rsidR="004A2DE3" w:rsidRPr="00DD2C5F" w:rsidRDefault="004A2DE3" w:rsidP="00DD2C5F">
      <w:pPr>
        <w:pStyle w:val="ConsPlusNormal2"/>
        <w:jc w:val="center"/>
        <w:rPr>
          <w:rFonts w:ascii="Times New Roman" w:hAnsi="Times New Roman"/>
          <w:b/>
          <w:sz w:val="18"/>
          <w:szCs w:val="18"/>
          <w:lang w:eastAsia="en-US"/>
        </w:rPr>
      </w:pPr>
      <w:bookmarkStart w:id="2" w:name="P36"/>
      <w:bookmarkEnd w:id="2"/>
      <w:r w:rsidRPr="00DD2C5F">
        <w:rPr>
          <w:rFonts w:ascii="Times New Roman" w:hAnsi="Times New Roman"/>
          <w:b/>
          <w:sz w:val="18"/>
          <w:szCs w:val="18"/>
          <w:lang w:eastAsia="en-US"/>
        </w:rPr>
        <w:t>Положение о мерах по обеспечению исполнения бюджета Мошковского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 Настоящее Положение определяет меры по обеспечению исполнения решения Комитета местного самоуправления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о бюджете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на текущий финансовый год и плановый период (далее – решение о бюджете).</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2. Исполнение решения о бюджете организуется на основании сводной бюджетной росписи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на текущий финансовый год и плановый период (далее - сводная бюджетная роспись) и кассового плана на текущий финансовый год.</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3. В целях обеспечения исполнения решения о бюджете по доходам главным администраторам доходов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а) принимать меры по обеспечению поступлений в бюджет администрируемых доходов, сокращению задолженности по их уплате и осуществлению мероприятий, препятствующих ее возникновению;</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б) осуществлять постоянный контроль за правильностью исчисления, полнотой и своевременностью уплаты, начисление, учет, взыскание и принятие решений о возврате излишне уплаченных (взысканных) платежей в бюджет, пеней и штрафов в части администрируемых доходов;</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в) представлять в Управление финансов администрации Бековского района Пензенской области аналитические материалы по исполнению решения о бюджете в части доходов в сроки, установленные Управлением финансов администрации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4. Муниципальные программы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подлежат приведению в соответствие с решением о бюджете в сроки, установленные действующим законодательством.</w:t>
      </w:r>
    </w:p>
    <w:p w:rsidR="004A2DE3" w:rsidRPr="00DD2C5F" w:rsidRDefault="004A2DE3" w:rsidP="00DD2C5F">
      <w:pPr>
        <w:pStyle w:val="ConsPlusNormal2"/>
        <w:jc w:val="both"/>
        <w:rPr>
          <w:rFonts w:ascii="Times New Roman" w:hAnsi="Times New Roman"/>
          <w:sz w:val="18"/>
          <w:szCs w:val="18"/>
        </w:rPr>
      </w:pPr>
      <w:bookmarkStart w:id="3" w:name="P46"/>
      <w:bookmarkEnd w:id="3"/>
      <w:r w:rsidRPr="00DD2C5F">
        <w:rPr>
          <w:rFonts w:ascii="Times New Roman" w:hAnsi="Times New Roman"/>
          <w:sz w:val="18"/>
          <w:szCs w:val="18"/>
        </w:rPr>
        <w:t xml:space="preserve">5. При подготовке предложений по внесению изменений в установленном порядке в сводную бюджетную роспись, предусматривающих уточнение объемов бюджетных ассигнований на реализацию муниципальных программ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главный распорядитель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направляет указанные предложения ответственным исполнителям соответствующих муниципальных программ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Ответственный исполнитель муниципальной программы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в течение трех рабочих дней с даты получения предложения, указанного в абзаце первом настоящего пункта, принимает решение о его согласовании или отклонении. При непредставлении такого решения в указанный срок предложение считается согласованным ответственным исполнителем муниципальной программы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6. Заключение получателями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муниципальных контрактов (договоров) на поставку товаров, выполнение работ, оказание услуг для муниципальных нужд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осуществляется в пределах доведенных соответствующему получателю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лимитов бюджетных обязательств с учетом принятых и неисполненных обязательств.</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7. В целях своевременного освоения бюджетных средств в текущем финансовом году при заключении муниципальных контрактов, срок поставки товаров (выполнения работ, оказания услуг) в которых составляет не более пяти дней, срок приемки не более одного дня, срок оплаты не более трех дней до 25 декабря текущего финансового года, заказчикам необходимо заблаговременно подать заявки на закупки в отдел муниципальных закупок администрации Бековского района Пензенской области в соответствии с планом-графиком на текущий финансовый год и с соблюдением следующих сроков проведения процедур определения поставщиков (подрядчиков, исполнителей):</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при проведении электронного конкурса до 1 ноября текущего финансового года;</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при проведении электронного запроса котировок и электронного запроса предложений до 15 ноября текущего финансового года.</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При условии заключения муниципальных контрактов, срок поставки товаров (выполнения работ, оказания услуг) в которых превышает вышеуказанные сроки исполнения контракта сторонами, даты подачи заявок на осуществление закупок переносятся на более ранний срок, соответствующий количеству дней поставки товара (выполнения работы, оказания услуги), количеству дней приемки и количеству дней оплаты.</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При внесении изменений в план-график закупок заказчикам необходимо учитывать 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и иных нормативных правовых актов о контрактной системе в сфере закупок.</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8. Не допускается принятие бюджетных обязательств на текущий финансовый год, возникающих из муниципальных контрактов на выполнение работ, оказание услуг, условиями которых предусматривается выполнение работ или оказание услуг (их этапов) продолжительностью более одного месяца, если муниципальные контракты не заключены в установленном порядке до 25 ноября текущего финансового года.</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9. Получатели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(муниципальные заказчики) при заключении муниципальных контрактов (договоров) на поставку товаров, выполнение работ, оказание услуг для муниципальных нужд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за счет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вправе предусматривать авансовые платежи: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 в размере до 100 процентов суммы договора (контракта), но не более лимитов бюджетных обязательств, подлежащих исполнению за счет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в текущем финансовом году:</w:t>
      </w:r>
    </w:p>
    <w:p w:rsidR="004A2DE3" w:rsidRPr="00DD2C5F" w:rsidRDefault="004A2DE3" w:rsidP="00DD2C5F">
      <w:pPr>
        <w:pStyle w:val="ConsPlusNormal2"/>
        <w:jc w:val="both"/>
        <w:rPr>
          <w:rFonts w:ascii="Times New Roman" w:hAnsi="Times New Roman"/>
          <w:color w:val="FF0000"/>
          <w:sz w:val="18"/>
          <w:szCs w:val="18"/>
        </w:rPr>
      </w:pPr>
      <w:r w:rsidRPr="00DD2C5F">
        <w:rPr>
          <w:rFonts w:ascii="Times New Roman" w:hAnsi="Times New Roman"/>
          <w:sz w:val="18"/>
          <w:szCs w:val="18"/>
        </w:rPr>
        <w:t>- по договорам (контрактам) об оказании услуг связи, о подписке на печатные издания и об их приобретении, о получении высшего образования по программам специалитета и дополнительного профессионального образования, об обучении на курсах повышения квалификации, о прохождении профессиональной подготовки, по договорам (контрактам) обязательного страхования гражданской ответственности владельцев транспортных средств, а также при оплате почтовых расходов, организационных и регистрационных взносов на участие в конференциях, форумах, семинарах, совещаниях, тренингах, заявочных взносов на участие в физкультурно-массовых мероприятиях, соревнованиях, проживания в гостиницах, горюче-смазочных материалов, авиа- и железнодорожных билетов, билетов для проезда городским и пригородным транспортом;</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по муниципальным контрактам, заключенным в связи с осуществлением закупки у единственного поставщика (подрядчика, исполнителя) в соответствии с пунктом 9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2) в размере 30 процентов суммы договора (контракта), но не более 30 процентов лимитов бюджетных обязательств, подлежащих исполнению за счет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в текущем финансовом году, и не более размера суммы обеспечения исполнения договора (контракта) - по остальным договорам (контрактам), если иное не предусмотрено федеральным законодательством, законодательством Пензенской области и нормативными правовыми актами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По договорам о подключении (присоединении) строящегося, реконструируемого или построенного, но не подключенного здания, строения, сооружения или иного объекта капитального строительства внесение платы за подключение осуществляется:</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к централизованным системам холодного водоснабжения и водоотведения в порядке, установленном Правилами холодного водоснабжения и водоотведения, утвержденными постановлением Правительства Российской Федерации от 29.07.2013 № 644 «Об утверждении Правил холодного водоснабжения и водоотведения и о внесении изменений в некоторые акты Правительства Российской Федерации» (с последующими изменениями);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к системе теплоснабжения в порядке, установленном Правилами подключения к системам теплоснабжения, утвержденными постановлением Правительства Российской Федерации от 05.07.2018 №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 (с последующими изменениями);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к электрическим сетям в порядке, установленном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последующими изменениями);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к сетям газораспределения в порядке, установленном Правилами подключения (технологического присоединения) объектов капитального строительства к сетям газораспределения, утвержденными постановлением Правительства Российской Федерации от 30.12.2013 № 1314 «Об утверждении Правил подключения (технологического присоединения) объектов капитального строительства к сетям газораспределения, а также об изменении и признании утратившими силу некоторых актов Правительства Российской Федерации» (с последующими изменениями).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По договорам о проведении экологической экспертизы плата за выполненные работы осуществляется в соответствии с Федеральным законом от 23.11.1995 № 174-ФЗ «Об экологической экспертизе» (с последующими изменениями).</w:t>
      </w:r>
    </w:p>
    <w:p w:rsidR="004A2DE3" w:rsidRPr="00DD2C5F" w:rsidRDefault="004A2DE3" w:rsidP="00DD2C5F">
      <w:pPr>
        <w:pStyle w:val="ConsPlusNormal2"/>
        <w:jc w:val="both"/>
        <w:rPr>
          <w:rFonts w:ascii="Times New Roman" w:hAnsi="Times New Roman"/>
          <w:sz w:val="18"/>
          <w:szCs w:val="18"/>
        </w:rPr>
      </w:pPr>
      <w:bookmarkStart w:id="4" w:name="P69"/>
      <w:bookmarkEnd w:id="4"/>
      <w:r w:rsidRPr="00DD2C5F">
        <w:rPr>
          <w:rFonts w:ascii="Times New Roman" w:hAnsi="Times New Roman"/>
          <w:sz w:val="18"/>
          <w:szCs w:val="18"/>
        </w:rPr>
        <w:t xml:space="preserve">10. Бюджетные и денежные обязательства получателей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учитываются Управлением финансов администрации Бековского района Пензенской области в установленном Управлением финансов администрации Бековского района Пензенской области порядке, за исключением бюджетных и денежных обязательств, источником финансового обеспечения которых являются целевые межбюджетные трансферты из федерального бюджета и доли софинансирования субсидий из бюджета Пензенской области, учет которых осуществляется в соответствии с переданными полномочиями в УФК по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11. Оплата денежных обязательств получателей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производится при наличии документов, предусмотренных порядком исполнения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по расходам, утвержденным Управлением финансов администрации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12. Предложения органов местного самоуправления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о выделении бюджетных ассигнований на принятие новых видов расходных обязательств или увеличении бюджетных ассигнований на исполнение существующих видов расходных обязательств рассматриваются только при условии внесения предложений о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13. Предоставление из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предусмотренных статьями 78, 78.1, 78.3 и 80 Бюджетного кодекса Российской Федерации субсидий и бюджетных инвестиций осуществляется при условии отсутствия у их получателей просроченной (неурегулированной) задолженности по денежным обязательствам перед Мошковским сельсоветом Бековского района Пензенской области (за исключением случаев, установленных настоящим пунктом).</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14. В целях обеспечения возврата в бюджет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экономии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полученной по итогам проведения закупок товаров, работ и услуг, главным распорядителям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необходимо ежемесячно до 20 числа месяца, следующего за отчетным периодом (сведения по закупкам, осуществленным в IV квартале года, предшествующего отчетному, представляются в срок до 20 января отчетного года), представлять в Управление финансов администрации Бековского района Пензенской области следующие сведения:</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 информацию об экономии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полученной по итогам проведения закупок товаров, работ и услуг, в разрезе муниципальных заказчиков, заявок с указанием кодов бюджетной классификации;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 письменное обращение об уменьшении бюджетных ассигнований и лимитов бюджетных обязательств на сумму экономии бюджетных средств, полученной по итогам проведения закупок товаров, работ и услуг (за исключением экономии по целевым средствам, поступившим из федерального бюджета, средствам дорожного фонда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средствам, направленным на софинансирование расходов за счет средств федерального бюджета и прочих безвозмездных поступлений, финансового обеспечения выполнения муниципального задания на оказание муниципальных услуг (выполнение работ) муниципальными бюджетными и казенными учреждениями.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15. Главным распорядителям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и муниципальным учреждениям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обеспечить строгий контроль за своевременностью:</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 оплаты труда и начислений на выплаты по оплате труда работников муниципальных учреждений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 уплаты налогов, включаемых в состав расходов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 оплаты муниципальными учреждениями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коммунальных услуг в объемах, соответствующих текущему потреблению;</w:t>
      </w:r>
    </w:p>
    <w:p w:rsidR="004A2DE3" w:rsidRPr="00DD2C5F" w:rsidRDefault="004A2DE3" w:rsidP="00DD2C5F">
      <w:pPr>
        <w:pStyle w:val="ConsPlusNormal2"/>
        <w:jc w:val="both"/>
        <w:rPr>
          <w:rFonts w:ascii="Times New Roman" w:hAnsi="Times New Roman"/>
          <w:sz w:val="18"/>
          <w:szCs w:val="18"/>
        </w:rPr>
      </w:pPr>
      <w:r w:rsidRPr="00DD2C5F">
        <w:rPr>
          <w:rFonts w:ascii="Times New Roman" w:hAnsi="Times New Roman"/>
          <w:sz w:val="18"/>
          <w:szCs w:val="18"/>
        </w:rPr>
        <w:t xml:space="preserve">- выплаты средств бюджета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на исполнение публичных нормативных обязательств;</w:t>
      </w:r>
    </w:p>
    <w:p w:rsidR="004A2DE3" w:rsidRDefault="004A2DE3" w:rsidP="002E27E9">
      <w:pPr>
        <w:pStyle w:val="ConsPlusNormal2"/>
        <w:jc w:val="both"/>
        <w:rPr>
          <w:rFonts w:ascii="Times New Roman" w:hAnsi="Times New Roman"/>
          <w:sz w:val="18"/>
          <w:szCs w:val="18"/>
        </w:rPr>
      </w:pPr>
      <w:r w:rsidRPr="00DD2C5F">
        <w:rPr>
          <w:rFonts w:ascii="Times New Roman" w:hAnsi="Times New Roman"/>
          <w:sz w:val="18"/>
          <w:szCs w:val="18"/>
        </w:rPr>
        <w:t xml:space="preserve">- погашения муниципальными учреждениями </w:t>
      </w:r>
      <w:r w:rsidRPr="00DD2C5F">
        <w:rPr>
          <w:rFonts w:ascii="Times New Roman" w:hAnsi="Times New Roman"/>
          <w:bCs/>
          <w:sz w:val="18"/>
          <w:szCs w:val="18"/>
        </w:rPr>
        <w:t>Мошковского</w:t>
      </w:r>
      <w:r w:rsidRPr="00DD2C5F">
        <w:rPr>
          <w:rFonts w:ascii="Times New Roman" w:hAnsi="Times New Roman"/>
          <w:sz w:val="18"/>
          <w:szCs w:val="18"/>
        </w:rPr>
        <w:t xml:space="preserve"> сельсовета Бековского района Пензенской области просроченной задолженности по принятым обязательствам.</w:t>
      </w:r>
      <w:r>
        <w:rPr>
          <w:rFonts w:ascii="Times New Roman" w:hAnsi="Times New Roman"/>
          <w:sz w:val="18"/>
          <w:szCs w:val="18"/>
        </w:rPr>
        <w:t xml:space="preserve">                                                                                                         </w:t>
      </w:r>
    </w:p>
    <w:p w:rsidR="003419A9" w:rsidRDefault="003419A9" w:rsidP="003419A9">
      <w:pPr>
        <w:pStyle w:val="ConsPlusTitle"/>
        <w:widowControl/>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_________________________________________________________________________________________________________________</w:t>
      </w:r>
    </w:p>
    <w:p w:rsidR="003419A9" w:rsidRPr="003419A9" w:rsidRDefault="003419A9" w:rsidP="003419A9">
      <w:pPr>
        <w:pStyle w:val="ConsPlusTitle"/>
        <w:widowControl/>
        <w:jc w:val="center"/>
        <w:rPr>
          <w:rFonts w:ascii="Times New Roman" w:hAnsi="Times New Roman" w:cs="Times New Roman"/>
          <w:sz w:val="18"/>
          <w:szCs w:val="18"/>
        </w:rPr>
      </w:pPr>
      <w:r w:rsidRPr="003419A9">
        <w:rPr>
          <w:rFonts w:ascii="Times New Roman" w:hAnsi="Times New Roman" w:cs="Times New Roman"/>
          <w:sz w:val="18"/>
          <w:szCs w:val="18"/>
        </w:rPr>
        <w:t>Решение Комитета местного самоуправления</w:t>
      </w:r>
      <w:r>
        <w:rPr>
          <w:b w:val="0"/>
          <w:sz w:val="18"/>
          <w:szCs w:val="18"/>
        </w:rPr>
        <w:t xml:space="preserve"> </w:t>
      </w:r>
      <w:r w:rsidRPr="003419A9">
        <w:rPr>
          <w:rFonts w:ascii="Times New Roman" w:hAnsi="Times New Roman" w:cs="Times New Roman"/>
          <w:sz w:val="18"/>
          <w:szCs w:val="18"/>
        </w:rPr>
        <w:t>Мошковского</w:t>
      </w:r>
      <w:r w:rsidR="00EE1E7E" w:rsidRPr="003419A9">
        <w:rPr>
          <w:rFonts w:ascii="Times New Roman" w:hAnsi="Times New Roman" w:cs="Times New Roman"/>
          <w:sz w:val="18"/>
          <w:szCs w:val="18"/>
        </w:rPr>
        <w:t xml:space="preserve"> сельсовета Бековского района Пензенской области от </w:t>
      </w:r>
      <w:r w:rsidRPr="003419A9">
        <w:rPr>
          <w:rFonts w:ascii="Times New Roman" w:hAnsi="Times New Roman" w:cs="Times New Roman"/>
          <w:sz w:val="18"/>
          <w:szCs w:val="18"/>
        </w:rPr>
        <w:t>30.01.2020</w:t>
      </w:r>
      <w:r w:rsidR="00EE1E7E" w:rsidRPr="003419A9">
        <w:rPr>
          <w:rFonts w:ascii="Times New Roman" w:hAnsi="Times New Roman" w:cs="Times New Roman"/>
          <w:sz w:val="18"/>
          <w:szCs w:val="18"/>
        </w:rPr>
        <w:t xml:space="preserve"> № </w:t>
      </w:r>
      <w:r w:rsidRPr="003419A9">
        <w:rPr>
          <w:rFonts w:ascii="Times New Roman" w:hAnsi="Times New Roman" w:cs="Times New Roman"/>
          <w:sz w:val="18"/>
          <w:szCs w:val="18"/>
        </w:rPr>
        <w:t>56-9/</w:t>
      </w:r>
      <w:r w:rsidRPr="003419A9">
        <w:rPr>
          <w:rFonts w:ascii="Times New Roman" w:hAnsi="Times New Roman" w:cs="Times New Roman"/>
          <w:sz w:val="18"/>
          <w:szCs w:val="18"/>
          <w:lang w:val="en-US"/>
        </w:rPr>
        <w:t>VII</w:t>
      </w:r>
      <w:r w:rsidR="00EE1E7E" w:rsidRPr="003419A9">
        <w:rPr>
          <w:rFonts w:ascii="Times New Roman" w:hAnsi="Times New Roman" w:cs="Times New Roman"/>
          <w:sz w:val="18"/>
          <w:szCs w:val="18"/>
        </w:rPr>
        <w:t xml:space="preserve"> «</w:t>
      </w:r>
      <w:r w:rsidRPr="003419A9">
        <w:rPr>
          <w:rFonts w:ascii="Times New Roman" w:hAnsi="Times New Roman" w:cs="Times New Roman"/>
          <w:sz w:val="18"/>
          <w:szCs w:val="18"/>
        </w:rPr>
        <w:t>Об определении стоимости и требований к качеству услуг по погребению на территории Мошковского сельсовета</w:t>
      </w:r>
      <w:r>
        <w:rPr>
          <w:rFonts w:ascii="Times New Roman" w:hAnsi="Times New Roman" w:cs="Times New Roman"/>
          <w:sz w:val="18"/>
          <w:szCs w:val="18"/>
        </w:rPr>
        <w:t xml:space="preserve"> </w:t>
      </w:r>
      <w:r w:rsidRPr="003419A9">
        <w:rPr>
          <w:rFonts w:ascii="Times New Roman" w:hAnsi="Times New Roman" w:cs="Times New Roman"/>
          <w:sz w:val="18"/>
          <w:szCs w:val="18"/>
        </w:rPr>
        <w:t>Бековского района Пензенской области»</w:t>
      </w:r>
    </w:p>
    <w:p w:rsidR="003419A9" w:rsidRPr="003419A9" w:rsidRDefault="003419A9" w:rsidP="003419A9">
      <w:pPr>
        <w:autoSpaceDE w:val="0"/>
        <w:autoSpaceDN w:val="0"/>
        <w:adjustRightInd w:val="0"/>
        <w:jc w:val="both"/>
        <w:rPr>
          <w:b/>
          <w:bCs/>
          <w:sz w:val="18"/>
          <w:szCs w:val="18"/>
        </w:rPr>
      </w:pPr>
      <w:r w:rsidRPr="003419A9">
        <w:rPr>
          <w:sz w:val="18"/>
          <w:szCs w:val="18"/>
        </w:rPr>
        <w:t xml:space="preserve">В соответствии со статьями 9, 12 Федерального закона от 12.01.1996 № 8-ФЗ «О погребении и похоронном деле» (с последующими изменениями), статьей 14 Федерального закона от 06.10.2003 № 131-ФЗ «Об общих принципах организации местного самоуправления в Российской Федерации» (с последующими изменениями), по согласованию с отделением Пенсионного фонда Российской Федерации по Пензенской области, Пензенским региональным отделением фонда социального страхования Российской Федерации, Управлением по регулированию тарифов и энергосбережению Пензенской области, руководствуясь статьей 20 Устава Мошковского сельсовета Бековского района Пензенской области, </w:t>
      </w:r>
    </w:p>
    <w:p w:rsidR="003419A9" w:rsidRPr="003419A9" w:rsidRDefault="003419A9" w:rsidP="003419A9">
      <w:pPr>
        <w:autoSpaceDE w:val="0"/>
        <w:autoSpaceDN w:val="0"/>
        <w:adjustRightInd w:val="0"/>
        <w:jc w:val="center"/>
        <w:rPr>
          <w:sz w:val="18"/>
          <w:szCs w:val="18"/>
        </w:rPr>
      </w:pPr>
      <w:r w:rsidRPr="003419A9">
        <w:rPr>
          <w:sz w:val="18"/>
          <w:szCs w:val="18"/>
        </w:rPr>
        <w:t xml:space="preserve">Комитет местного самоуправления Мошковского сельсовета </w:t>
      </w:r>
      <w:r w:rsidRPr="003419A9">
        <w:rPr>
          <w:b/>
          <w:sz w:val="18"/>
          <w:szCs w:val="18"/>
        </w:rPr>
        <w:t>решил:</w:t>
      </w:r>
    </w:p>
    <w:p w:rsidR="003419A9" w:rsidRPr="003419A9" w:rsidRDefault="003419A9" w:rsidP="003419A9">
      <w:pPr>
        <w:tabs>
          <w:tab w:val="left" w:pos="1276"/>
        </w:tabs>
        <w:autoSpaceDE w:val="0"/>
        <w:autoSpaceDN w:val="0"/>
        <w:adjustRightInd w:val="0"/>
        <w:jc w:val="both"/>
        <w:rPr>
          <w:sz w:val="18"/>
          <w:szCs w:val="18"/>
        </w:rPr>
      </w:pPr>
      <w:r w:rsidRPr="003419A9">
        <w:rPr>
          <w:sz w:val="18"/>
          <w:szCs w:val="18"/>
        </w:rPr>
        <w:t>1. Определить стоимость услуг, предоставляемых согласно гарантированному перечню услуг по погребению на территории Мошковского сельсовета Бековского района Пензенской области, согласно приложению № 1 к настоящему решению.</w:t>
      </w:r>
    </w:p>
    <w:p w:rsidR="003419A9" w:rsidRPr="003419A9" w:rsidRDefault="003419A9" w:rsidP="003419A9">
      <w:pPr>
        <w:autoSpaceDE w:val="0"/>
        <w:autoSpaceDN w:val="0"/>
        <w:adjustRightInd w:val="0"/>
        <w:jc w:val="both"/>
        <w:rPr>
          <w:sz w:val="18"/>
          <w:szCs w:val="18"/>
        </w:rPr>
      </w:pPr>
      <w:r w:rsidRPr="003419A9">
        <w:rPr>
          <w:sz w:val="18"/>
          <w:szCs w:val="18"/>
        </w:rPr>
        <w:t>2. Определить стоимость услуг, оказываемых специализированной службой по вопросам похоронной деятельности при погребении умерших, не имеющих супруга, близких родственников, иных родственников либо законного представителя умершего, на территории Мошковского сельсовета Бековского района Пензенской области согласно приложению № 2 к настоящему решению.</w:t>
      </w:r>
    </w:p>
    <w:p w:rsidR="003419A9" w:rsidRPr="003419A9" w:rsidRDefault="003419A9" w:rsidP="003419A9">
      <w:pPr>
        <w:tabs>
          <w:tab w:val="left" w:pos="1276"/>
        </w:tabs>
        <w:autoSpaceDE w:val="0"/>
        <w:autoSpaceDN w:val="0"/>
        <w:adjustRightInd w:val="0"/>
        <w:jc w:val="both"/>
        <w:rPr>
          <w:sz w:val="18"/>
          <w:szCs w:val="18"/>
        </w:rPr>
      </w:pPr>
      <w:r w:rsidRPr="003419A9">
        <w:rPr>
          <w:sz w:val="18"/>
          <w:szCs w:val="18"/>
        </w:rPr>
        <w:t>3. Утвердить требования к качеству услуг, предоставляемых согласно гарантированному перечню услуг по погребению на территории Мошковского сельсовета Бековского района Пензенской области, согласно приложению № 3 к настоящему решению.</w:t>
      </w:r>
    </w:p>
    <w:p w:rsidR="003419A9" w:rsidRPr="003419A9" w:rsidRDefault="003419A9" w:rsidP="003419A9">
      <w:pPr>
        <w:pStyle w:val="ConsPlusTitle"/>
        <w:widowControl/>
        <w:jc w:val="both"/>
        <w:rPr>
          <w:rFonts w:ascii="Times New Roman" w:hAnsi="Times New Roman" w:cs="Times New Roman"/>
          <w:b w:val="0"/>
          <w:sz w:val="18"/>
          <w:szCs w:val="18"/>
        </w:rPr>
      </w:pPr>
      <w:r w:rsidRPr="003419A9">
        <w:rPr>
          <w:rFonts w:ascii="Times New Roman" w:hAnsi="Times New Roman" w:cs="Times New Roman"/>
          <w:b w:val="0"/>
          <w:sz w:val="18"/>
          <w:szCs w:val="18"/>
        </w:rPr>
        <w:t>4. Признать утратившим силу решение Комитета местного самоуправления Мошковского сельсовета</w:t>
      </w:r>
      <w:r w:rsidRPr="003419A9">
        <w:rPr>
          <w:sz w:val="18"/>
          <w:szCs w:val="18"/>
        </w:rPr>
        <w:t xml:space="preserve"> </w:t>
      </w:r>
      <w:r w:rsidRPr="003419A9">
        <w:rPr>
          <w:rFonts w:ascii="Times New Roman" w:hAnsi="Times New Roman" w:cs="Times New Roman"/>
          <w:b w:val="0"/>
          <w:sz w:val="18"/>
          <w:szCs w:val="18"/>
        </w:rPr>
        <w:t>Бековского района Пензенской области от 24.01.2019 № 445-90/</w:t>
      </w:r>
      <w:r w:rsidRPr="003419A9">
        <w:rPr>
          <w:rFonts w:ascii="Times New Roman" w:hAnsi="Times New Roman" w:cs="Times New Roman"/>
          <w:b w:val="0"/>
          <w:sz w:val="18"/>
          <w:szCs w:val="18"/>
          <w:lang w:val="en-US"/>
        </w:rPr>
        <w:t>VI</w:t>
      </w:r>
      <w:r w:rsidRPr="003419A9">
        <w:rPr>
          <w:rFonts w:ascii="Times New Roman" w:hAnsi="Times New Roman" w:cs="Times New Roman"/>
          <w:b w:val="0"/>
          <w:sz w:val="18"/>
          <w:szCs w:val="18"/>
        </w:rPr>
        <w:t xml:space="preserve"> «Об определении стоимости и требований к качеству услуг по погребению на территории</w:t>
      </w:r>
      <w:r w:rsidRPr="003419A9">
        <w:rPr>
          <w:b w:val="0"/>
          <w:sz w:val="18"/>
          <w:szCs w:val="18"/>
        </w:rPr>
        <w:t xml:space="preserve"> </w:t>
      </w:r>
      <w:r w:rsidRPr="003419A9">
        <w:rPr>
          <w:rFonts w:ascii="Times New Roman" w:hAnsi="Times New Roman" w:cs="Times New Roman"/>
          <w:b w:val="0"/>
          <w:sz w:val="18"/>
          <w:szCs w:val="18"/>
        </w:rPr>
        <w:t>Мошковского сельсовета Бековского района Пензенской области».</w:t>
      </w:r>
    </w:p>
    <w:p w:rsidR="003419A9" w:rsidRPr="003419A9" w:rsidRDefault="003419A9" w:rsidP="003419A9">
      <w:pPr>
        <w:autoSpaceDE w:val="0"/>
        <w:autoSpaceDN w:val="0"/>
        <w:adjustRightInd w:val="0"/>
        <w:jc w:val="both"/>
        <w:rPr>
          <w:sz w:val="18"/>
          <w:szCs w:val="18"/>
          <w:lang w:eastAsia="en-US"/>
        </w:rPr>
      </w:pPr>
      <w:r w:rsidRPr="003419A9">
        <w:rPr>
          <w:sz w:val="18"/>
          <w:szCs w:val="18"/>
          <w:lang w:eastAsia="en-US"/>
        </w:rPr>
        <w:t xml:space="preserve">5. Опубликовать настоящее решение в информационном бюллетене «Ведомости </w:t>
      </w:r>
      <w:r w:rsidRPr="003419A9">
        <w:rPr>
          <w:sz w:val="18"/>
          <w:szCs w:val="18"/>
        </w:rPr>
        <w:t>Мошковского сельсовета</w:t>
      </w:r>
      <w:r w:rsidRPr="003419A9">
        <w:rPr>
          <w:sz w:val="18"/>
          <w:szCs w:val="18"/>
          <w:lang w:eastAsia="en-US"/>
        </w:rPr>
        <w:t>».</w:t>
      </w:r>
    </w:p>
    <w:p w:rsidR="003419A9" w:rsidRPr="003419A9" w:rsidRDefault="003419A9" w:rsidP="003419A9">
      <w:pPr>
        <w:autoSpaceDE w:val="0"/>
        <w:autoSpaceDN w:val="0"/>
        <w:adjustRightInd w:val="0"/>
        <w:jc w:val="both"/>
        <w:rPr>
          <w:sz w:val="18"/>
          <w:szCs w:val="18"/>
          <w:lang w:eastAsia="ar-SA"/>
        </w:rPr>
      </w:pPr>
      <w:r w:rsidRPr="003419A9">
        <w:rPr>
          <w:sz w:val="18"/>
          <w:szCs w:val="18"/>
        </w:rPr>
        <w:t xml:space="preserve">6. </w:t>
      </w:r>
      <w:r w:rsidRPr="003419A9">
        <w:rPr>
          <w:spacing w:val="-2"/>
          <w:sz w:val="18"/>
          <w:szCs w:val="18"/>
        </w:rPr>
        <w:t>Настоящее реш</w:t>
      </w:r>
      <w:r w:rsidRPr="003419A9">
        <w:rPr>
          <w:sz w:val="18"/>
          <w:szCs w:val="18"/>
        </w:rPr>
        <w:t xml:space="preserve">ение </w:t>
      </w:r>
      <w:r w:rsidRPr="003419A9">
        <w:rPr>
          <w:spacing w:val="-2"/>
          <w:sz w:val="18"/>
          <w:szCs w:val="18"/>
        </w:rPr>
        <w:t xml:space="preserve">вступает в силу </w:t>
      </w:r>
      <w:r w:rsidRPr="003419A9">
        <w:rPr>
          <w:sz w:val="18"/>
          <w:szCs w:val="18"/>
        </w:rPr>
        <w:t>с 1 февраля 2020 года.</w:t>
      </w:r>
    </w:p>
    <w:p w:rsidR="003419A9" w:rsidRPr="003419A9" w:rsidRDefault="003419A9" w:rsidP="003419A9">
      <w:pPr>
        <w:autoSpaceDE w:val="0"/>
        <w:autoSpaceDN w:val="0"/>
        <w:adjustRightInd w:val="0"/>
        <w:jc w:val="both"/>
        <w:rPr>
          <w:sz w:val="18"/>
          <w:szCs w:val="18"/>
        </w:rPr>
      </w:pPr>
      <w:r w:rsidRPr="003419A9">
        <w:rPr>
          <w:sz w:val="18"/>
          <w:szCs w:val="18"/>
        </w:rPr>
        <w:t>7. Контроль за исполнением настоящего решения возложить на главу Мошковского сельсовета Артамошкину И.А.</w:t>
      </w:r>
    </w:p>
    <w:p w:rsidR="003419A9" w:rsidRPr="003419A9" w:rsidRDefault="003419A9" w:rsidP="003419A9">
      <w:pPr>
        <w:rPr>
          <w:sz w:val="18"/>
          <w:szCs w:val="18"/>
        </w:rPr>
      </w:pPr>
      <w:r w:rsidRPr="003419A9">
        <w:rPr>
          <w:sz w:val="18"/>
          <w:szCs w:val="18"/>
        </w:rPr>
        <w:t>Глава Мошковского сельсовета                                              И.А. Артамошкина</w:t>
      </w:r>
    </w:p>
    <w:p w:rsidR="003419A9" w:rsidRPr="003419A9" w:rsidRDefault="003419A9" w:rsidP="003419A9">
      <w:pPr>
        <w:ind w:right="-2"/>
        <w:jc w:val="right"/>
        <w:rPr>
          <w:sz w:val="18"/>
          <w:szCs w:val="18"/>
        </w:rPr>
      </w:pPr>
    </w:p>
    <w:p w:rsidR="003419A9" w:rsidRPr="003419A9" w:rsidRDefault="003419A9" w:rsidP="003419A9">
      <w:pPr>
        <w:autoSpaceDE w:val="0"/>
        <w:autoSpaceDN w:val="0"/>
        <w:adjustRightInd w:val="0"/>
        <w:jc w:val="center"/>
        <w:rPr>
          <w:b/>
          <w:bCs/>
          <w:sz w:val="18"/>
          <w:szCs w:val="18"/>
        </w:rPr>
      </w:pPr>
      <w:r w:rsidRPr="003419A9">
        <w:rPr>
          <w:sz w:val="18"/>
          <w:szCs w:val="18"/>
        </w:rPr>
        <w:t>Приложение № 1к решению Комитета местного самоуправления Мошковского сельсовета от 30.01.2020 № 56-9/</w:t>
      </w:r>
      <w:r w:rsidRPr="003419A9">
        <w:rPr>
          <w:sz w:val="18"/>
          <w:szCs w:val="18"/>
          <w:lang w:val="en-US"/>
        </w:rPr>
        <w:t>VII</w:t>
      </w:r>
    </w:p>
    <w:p w:rsidR="003419A9" w:rsidRPr="003419A9" w:rsidRDefault="003419A9" w:rsidP="003419A9">
      <w:pPr>
        <w:autoSpaceDE w:val="0"/>
        <w:autoSpaceDN w:val="0"/>
        <w:adjustRightInd w:val="0"/>
        <w:jc w:val="center"/>
        <w:rPr>
          <w:b/>
          <w:bCs/>
          <w:sz w:val="18"/>
          <w:szCs w:val="18"/>
        </w:rPr>
      </w:pPr>
      <w:r w:rsidRPr="003419A9">
        <w:rPr>
          <w:b/>
          <w:bCs/>
          <w:sz w:val="18"/>
          <w:szCs w:val="18"/>
        </w:rPr>
        <w:t>Стоимость услуг,</w:t>
      </w:r>
      <w:r w:rsidRPr="003419A9">
        <w:rPr>
          <w:sz w:val="18"/>
          <w:szCs w:val="18"/>
        </w:rPr>
        <w:t xml:space="preserve"> </w:t>
      </w:r>
      <w:r w:rsidRPr="003419A9">
        <w:rPr>
          <w:b/>
          <w:bCs/>
          <w:sz w:val="18"/>
          <w:szCs w:val="18"/>
        </w:rPr>
        <w:t>предоставляемых согласно гарантированному перечню услуг по погребению на территории Мошковского сельсовета Бековского района Пензенской области</w:t>
      </w:r>
    </w:p>
    <w:p w:rsidR="003419A9" w:rsidRPr="003419A9" w:rsidRDefault="003419A9" w:rsidP="003419A9">
      <w:pPr>
        <w:autoSpaceDE w:val="0"/>
        <w:autoSpaceDN w:val="0"/>
        <w:adjustRightInd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6294"/>
        <w:gridCol w:w="2552"/>
      </w:tblGrid>
      <w:tr w:rsidR="003419A9" w:rsidRPr="003419A9" w:rsidTr="007A5102">
        <w:tc>
          <w:tcPr>
            <w:tcW w:w="618"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 п/п</w:t>
            </w:r>
          </w:p>
        </w:tc>
        <w:tc>
          <w:tcPr>
            <w:tcW w:w="6294"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Наименование услуг</w:t>
            </w:r>
          </w:p>
        </w:tc>
        <w:tc>
          <w:tcPr>
            <w:tcW w:w="2552"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Стоимость услуги за ед., руб.</w:t>
            </w:r>
          </w:p>
        </w:tc>
      </w:tr>
      <w:tr w:rsidR="003419A9" w:rsidRPr="003419A9" w:rsidTr="007A5102">
        <w:tc>
          <w:tcPr>
            <w:tcW w:w="618"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1</w:t>
            </w:r>
          </w:p>
        </w:tc>
        <w:tc>
          <w:tcPr>
            <w:tcW w:w="6294" w:type="dxa"/>
            <w:shd w:val="clear" w:color="auto" w:fill="auto"/>
          </w:tcPr>
          <w:p w:rsidR="003419A9" w:rsidRPr="003419A9" w:rsidRDefault="003419A9" w:rsidP="007A5102">
            <w:pPr>
              <w:autoSpaceDE w:val="0"/>
              <w:autoSpaceDN w:val="0"/>
              <w:adjustRightInd w:val="0"/>
              <w:rPr>
                <w:sz w:val="18"/>
                <w:szCs w:val="18"/>
              </w:rPr>
            </w:pPr>
            <w:r w:rsidRPr="003419A9">
              <w:rPr>
                <w:sz w:val="18"/>
                <w:szCs w:val="18"/>
              </w:rPr>
              <w:t>Оформление документов, необходимых для погребения</w:t>
            </w:r>
          </w:p>
        </w:tc>
        <w:tc>
          <w:tcPr>
            <w:tcW w:w="2552"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319-31</w:t>
            </w:r>
          </w:p>
        </w:tc>
      </w:tr>
      <w:tr w:rsidR="003419A9" w:rsidRPr="003419A9" w:rsidTr="007A5102">
        <w:tc>
          <w:tcPr>
            <w:tcW w:w="618"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2</w:t>
            </w:r>
          </w:p>
        </w:tc>
        <w:tc>
          <w:tcPr>
            <w:tcW w:w="6294" w:type="dxa"/>
            <w:shd w:val="clear" w:color="auto" w:fill="auto"/>
          </w:tcPr>
          <w:p w:rsidR="003419A9" w:rsidRPr="003419A9" w:rsidRDefault="003419A9" w:rsidP="007A5102">
            <w:pPr>
              <w:autoSpaceDE w:val="0"/>
              <w:autoSpaceDN w:val="0"/>
              <w:adjustRightInd w:val="0"/>
              <w:rPr>
                <w:sz w:val="18"/>
                <w:szCs w:val="18"/>
              </w:rPr>
            </w:pPr>
            <w:r w:rsidRPr="003419A9">
              <w:rPr>
                <w:sz w:val="18"/>
                <w:szCs w:val="18"/>
              </w:rPr>
              <w:t>Предоставление и доставка гроба и других предметов, необходимых для погребения</w:t>
            </w:r>
          </w:p>
        </w:tc>
        <w:tc>
          <w:tcPr>
            <w:tcW w:w="2552"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3856-49</w:t>
            </w:r>
          </w:p>
        </w:tc>
      </w:tr>
      <w:tr w:rsidR="003419A9" w:rsidRPr="003419A9" w:rsidTr="007A5102">
        <w:tc>
          <w:tcPr>
            <w:tcW w:w="618"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3</w:t>
            </w:r>
          </w:p>
        </w:tc>
        <w:tc>
          <w:tcPr>
            <w:tcW w:w="6294" w:type="dxa"/>
            <w:shd w:val="clear" w:color="auto" w:fill="auto"/>
          </w:tcPr>
          <w:p w:rsidR="003419A9" w:rsidRPr="003419A9" w:rsidRDefault="003419A9" w:rsidP="007A5102">
            <w:pPr>
              <w:autoSpaceDE w:val="0"/>
              <w:autoSpaceDN w:val="0"/>
              <w:adjustRightInd w:val="0"/>
              <w:rPr>
                <w:sz w:val="18"/>
                <w:szCs w:val="18"/>
              </w:rPr>
            </w:pPr>
            <w:r w:rsidRPr="003419A9">
              <w:rPr>
                <w:sz w:val="18"/>
                <w:szCs w:val="18"/>
              </w:rPr>
              <w:t>Перевозка тела (останков) умершего на кладбище</w:t>
            </w:r>
          </w:p>
        </w:tc>
        <w:tc>
          <w:tcPr>
            <w:tcW w:w="2552"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858-83</w:t>
            </w:r>
          </w:p>
        </w:tc>
      </w:tr>
      <w:tr w:rsidR="003419A9" w:rsidRPr="003419A9" w:rsidTr="007A5102">
        <w:tc>
          <w:tcPr>
            <w:tcW w:w="618"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4</w:t>
            </w:r>
          </w:p>
        </w:tc>
        <w:tc>
          <w:tcPr>
            <w:tcW w:w="6294" w:type="dxa"/>
            <w:shd w:val="clear" w:color="auto" w:fill="auto"/>
          </w:tcPr>
          <w:p w:rsidR="003419A9" w:rsidRPr="003419A9" w:rsidRDefault="003419A9" w:rsidP="007A5102">
            <w:pPr>
              <w:autoSpaceDE w:val="0"/>
              <w:autoSpaceDN w:val="0"/>
              <w:adjustRightInd w:val="0"/>
              <w:rPr>
                <w:sz w:val="18"/>
                <w:szCs w:val="18"/>
              </w:rPr>
            </w:pPr>
            <w:r w:rsidRPr="003419A9">
              <w:rPr>
                <w:sz w:val="18"/>
                <w:szCs w:val="18"/>
              </w:rPr>
              <w:t>Погребение</w:t>
            </w:r>
          </w:p>
        </w:tc>
        <w:tc>
          <w:tcPr>
            <w:tcW w:w="2552"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1090-23</w:t>
            </w:r>
          </w:p>
        </w:tc>
      </w:tr>
      <w:tr w:rsidR="003419A9" w:rsidRPr="003419A9" w:rsidTr="007A5102">
        <w:tc>
          <w:tcPr>
            <w:tcW w:w="618" w:type="dxa"/>
            <w:shd w:val="clear" w:color="auto" w:fill="auto"/>
          </w:tcPr>
          <w:p w:rsidR="003419A9" w:rsidRPr="003419A9" w:rsidRDefault="003419A9" w:rsidP="007A5102">
            <w:pPr>
              <w:autoSpaceDE w:val="0"/>
              <w:autoSpaceDN w:val="0"/>
              <w:adjustRightInd w:val="0"/>
              <w:jc w:val="center"/>
              <w:rPr>
                <w:sz w:val="18"/>
                <w:szCs w:val="18"/>
              </w:rPr>
            </w:pPr>
          </w:p>
        </w:tc>
        <w:tc>
          <w:tcPr>
            <w:tcW w:w="6294" w:type="dxa"/>
            <w:shd w:val="clear" w:color="auto" w:fill="auto"/>
          </w:tcPr>
          <w:p w:rsidR="003419A9" w:rsidRPr="003419A9" w:rsidRDefault="003419A9" w:rsidP="007A5102">
            <w:pPr>
              <w:autoSpaceDE w:val="0"/>
              <w:autoSpaceDN w:val="0"/>
              <w:adjustRightInd w:val="0"/>
              <w:rPr>
                <w:sz w:val="18"/>
                <w:szCs w:val="18"/>
              </w:rPr>
            </w:pPr>
            <w:r w:rsidRPr="003419A9">
              <w:rPr>
                <w:sz w:val="18"/>
                <w:szCs w:val="18"/>
              </w:rPr>
              <w:t xml:space="preserve">Итого </w:t>
            </w:r>
          </w:p>
        </w:tc>
        <w:tc>
          <w:tcPr>
            <w:tcW w:w="2552" w:type="dxa"/>
            <w:shd w:val="clear" w:color="auto" w:fill="auto"/>
          </w:tcPr>
          <w:p w:rsidR="003419A9" w:rsidRPr="003419A9" w:rsidRDefault="003419A9" w:rsidP="007A5102">
            <w:pPr>
              <w:autoSpaceDE w:val="0"/>
              <w:autoSpaceDN w:val="0"/>
              <w:adjustRightInd w:val="0"/>
              <w:jc w:val="center"/>
              <w:rPr>
                <w:sz w:val="18"/>
                <w:szCs w:val="18"/>
              </w:rPr>
            </w:pPr>
            <w:r w:rsidRPr="003419A9">
              <w:rPr>
                <w:sz w:val="18"/>
                <w:szCs w:val="18"/>
              </w:rPr>
              <w:t>6124-86</w:t>
            </w:r>
          </w:p>
        </w:tc>
      </w:tr>
    </w:tbl>
    <w:p w:rsidR="003419A9" w:rsidRPr="003419A9" w:rsidRDefault="003419A9" w:rsidP="003419A9">
      <w:pPr>
        <w:autoSpaceDE w:val="0"/>
        <w:autoSpaceDN w:val="0"/>
        <w:adjustRightInd w:val="0"/>
        <w:jc w:val="right"/>
        <w:rPr>
          <w:sz w:val="18"/>
          <w:szCs w:val="18"/>
        </w:rPr>
      </w:pPr>
    </w:p>
    <w:p w:rsidR="003419A9" w:rsidRPr="003419A9" w:rsidRDefault="003419A9" w:rsidP="003419A9">
      <w:pPr>
        <w:autoSpaceDE w:val="0"/>
        <w:autoSpaceDN w:val="0"/>
        <w:adjustRightInd w:val="0"/>
        <w:jc w:val="center"/>
        <w:rPr>
          <w:sz w:val="18"/>
          <w:szCs w:val="18"/>
        </w:rPr>
      </w:pPr>
      <w:r w:rsidRPr="003419A9">
        <w:rPr>
          <w:sz w:val="18"/>
          <w:szCs w:val="18"/>
        </w:rPr>
        <w:t>Приложение № 2</w:t>
      </w:r>
      <w:r>
        <w:rPr>
          <w:sz w:val="18"/>
          <w:szCs w:val="18"/>
        </w:rPr>
        <w:t xml:space="preserve"> </w:t>
      </w:r>
      <w:r w:rsidRPr="003419A9">
        <w:rPr>
          <w:sz w:val="18"/>
          <w:szCs w:val="18"/>
        </w:rPr>
        <w:t>к решению Комитета местного самоуправления Мошковского сельсовета</w:t>
      </w:r>
      <w:r>
        <w:rPr>
          <w:sz w:val="18"/>
          <w:szCs w:val="18"/>
        </w:rPr>
        <w:t xml:space="preserve"> </w:t>
      </w:r>
      <w:r w:rsidRPr="003419A9">
        <w:rPr>
          <w:sz w:val="18"/>
          <w:szCs w:val="18"/>
        </w:rPr>
        <w:t>от 30.01.2020 № 56-9/</w:t>
      </w:r>
      <w:r w:rsidRPr="003419A9">
        <w:rPr>
          <w:sz w:val="18"/>
          <w:szCs w:val="18"/>
          <w:lang w:val="en-US"/>
        </w:rPr>
        <w:t>VII</w:t>
      </w:r>
    </w:p>
    <w:p w:rsidR="003419A9" w:rsidRPr="003419A9" w:rsidRDefault="003419A9" w:rsidP="003419A9">
      <w:pPr>
        <w:autoSpaceDE w:val="0"/>
        <w:autoSpaceDN w:val="0"/>
        <w:adjustRightInd w:val="0"/>
        <w:jc w:val="center"/>
        <w:rPr>
          <w:b/>
          <w:bCs/>
          <w:sz w:val="18"/>
          <w:szCs w:val="18"/>
        </w:rPr>
      </w:pPr>
      <w:r w:rsidRPr="003419A9">
        <w:rPr>
          <w:b/>
          <w:sz w:val="18"/>
          <w:szCs w:val="18"/>
        </w:rPr>
        <w:t>Стоимость услуг, оказываемых специализированной службой по вопросам похоронной деятельности при погребении умерших, не имеющих супруга, близких родственников, иных родственников либо законного представителя умершего, на территории Мошковского сельсовета Бековского района Пензенской области</w:t>
      </w:r>
      <w:r w:rsidRPr="003419A9">
        <w:rPr>
          <w:b/>
          <w:bCs/>
          <w:sz w:val="18"/>
          <w:szCs w:val="18"/>
        </w:rPr>
        <w:t xml:space="preserve"> </w:t>
      </w:r>
    </w:p>
    <w:p w:rsidR="003419A9" w:rsidRPr="003419A9" w:rsidRDefault="003419A9" w:rsidP="003419A9">
      <w:pPr>
        <w:autoSpaceDE w:val="0"/>
        <w:autoSpaceDN w:val="0"/>
        <w:adjustRightInd w:val="0"/>
        <w:jc w:val="center"/>
        <w:rPr>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6011"/>
        <w:gridCol w:w="2835"/>
      </w:tblGrid>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 п/п</w:t>
            </w: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Наименование услуг</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Стоимость услуги за ед., руб.</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1</w:t>
            </w: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Оформление документов, необходимых для погребения</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319-31</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2</w:t>
            </w: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Облачение тела</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1535-27</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2</w:t>
            </w: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 xml:space="preserve">Предоставление гроба </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2321-22</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3</w:t>
            </w: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Перевозка умершего на кладбище</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858-83</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4</w:t>
            </w: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Погребение</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1090-23</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tcPr>
          <w:p w:rsidR="003419A9" w:rsidRPr="003419A9" w:rsidRDefault="003419A9" w:rsidP="007A5102">
            <w:pPr>
              <w:autoSpaceDE w:val="0"/>
              <w:autoSpaceDN w:val="0"/>
              <w:adjustRightInd w:val="0"/>
              <w:jc w:val="center"/>
              <w:rPr>
                <w:sz w:val="18"/>
                <w:szCs w:val="18"/>
              </w:rPr>
            </w:pPr>
          </w:p>
        </w:tc>
        <w:tc>
          <w:tcPr>
            <w:tcW w:w="6011"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Итого</w:t>
            </w:r>
          </w:p>
        </w:tc>
        <w:tc>
          <w:tcPr>
            <w:tcW w:w="2835"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6124-86</w:t>
            </w:r>
          </w:p>
        </w:tc>
      </w:tr>
    </w:tbl>
    <w:p w:rsidR="003419A9" w:rsidRPr="003419A9" w:rsidRDefault="003419A9" w:rsidP="003419A9">
      <w:pPr>
        <w:autoSpaceDE w:val="0"/>
        <w:autoSpaceDN w:val="0"/>
        <w:adjustRightInd w:val="0"/>
        <w:jc w:val="center"/>
        <w:rPr>
          <w:b/>
          <w:bCs/>
          <w:sz w:val="18"/>
          <w:szCs w:val="18"/>
        </w:rPr>
      </w:pPr>
    </w:p>
    <w:p w:rsidR="003419A9" w:rsidRPr="003419A9" w:rsidRDefault="003419A9" w:rsidP="003419A9">
      <w:pPr>
        <w:autoSpaceDE w:val="0"/>
        <w:autoSpaceDN w:val="0"/>
        <w:adjustRightInd w:val="0"/>
        <w:jc w:val="center"/>
        <w:rPr>
          <w:sz w:val="18"/>
          <w:szCs w:val="18"/>
        </w:rPr>
      </w:pPr>
      <w:r w:rsidRPr="003419A9">
        <w:rPr>
          <w:sz w:val="18"/>
          <w:szCs w:val="18"/>
        </w:rPr>
        <w:t>Приложение № 3</w:t>
      </w:r>
      <w:r>
        <w:rPr>
          <w:sz w:val="18"/>
          <w:szCs w:val="18"/>
        </w:rPr>
        <w:t xml:space="preserve"> </w:t>
      </w:r>
      <w:r w:rsidRPr="003419A9">
        <w:rPr>
          <w:sz w:val="18"/>
          <w:szCs w:val="18"/>
        </w:rPr>
        <w:t>к решению Комитета местного самоуправления Мошковского сельсовета</w:t>
      </w:r>
      <w:r>
        <w:rPr>
          <w:sz w:val="18"/>
          <w:szCs w:val="18"/>
        </w:rPr>
        <w:t xml:space="preserve"> </w:t>
      </w:r>
      <w:r w:rsidRPr="003419A9">
        <w:rPr>
          <w:sz w:val="18"/>
          <w:szCs w:val="18"/>
        </w:rPr>
        <w:t>от 30.01.2020 № 56-9/</w:t>
      </w:r>
      <w:r w:rsidRPr="003419A9">
        <w:rPr>
          <w:sz w:val="18"/>
          <w:szCs w:val="18"/>
          <w:lang w:val="en-US"/>
        </w:rPr>
        <w:t>VII</w:t>
      </w:r>
    </w:p>
    <w:p w:rsidR="003419A9" w:rsidRPr="003419A9" w:rsidRDefault="003419A9" w:rsidP="003419A9">
      <w:pPr>
        <w:autoSpaceDE w:val="0"/>
        <w:autoSpaceDN w:val="0"/>
        <w:adjustRightInd w:val="0"/>
        <w:jc w:val="center"/>
        <w:rPr>
          <w:b/>
          <w:sz w:val="18"/>
          <w:szCs w:val="18"/>
        </w:rPr>
      </w:pPr>
      <w:r w:rsidRPr="003419A9">
        <w:rPr>
          <w:b/>
          <w:sz w:val="18"/>
          <w:szCs w:val="18"/>
        </w:rPr>
        <w:t>Требования к качеству услуг, предоставляемых согласно гарантированному перечню услуг по погребению на территории Мошковского сельсовета Бековского района Пензенской области</w:t>
      </w:r>
    </w:p>
    <w:p w:rsidR="003419A9" w:rsidRPr="003419A9" w:rsidRDefault="003419A9" w:rsidP="003419A9">
      <w:pPr>
        <w:autoSpaceDE w:val="0"/>
        <w:autoSpaceDN w:val="0"/>
        <w:adjustRightInd w:val="0"/>
        <w:jc w:val="center"/>
        <w:rPr>
          <w:b/>
          <w:bCs/>
          <w:sz w:val="18"/>
          <w:szCs w:val="18"/>
        </w:rPr>
      </w:pPr>
      <w:r w:rsidRPr="003419A9">
        <w:rPr>
          <w:b/>
          <w:bCs/>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3318"/>
        <w:gridCol w:w="5528"/>
      </w:tblGrid>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 п/п</w:t>
            </w:r>
          </w:p>
        </w:tc>
        <w:tc>
          <w:tcPr>
            <w:tcW w:w="33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Наименование услуг</w:t>
            </w:r>
          </w:p>
        </w:tc>
        <w:tc>
          <w:tcPr>
            <w:tcW w:w="552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Требование к качеству услуг</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1</w:t>
            </w:r>
          </w:p>
        </w:tc>
        <w:tc>
          <w:tcPr>
            <w:tcW w:w="33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Оформление документов, необходимых для погребения</w:t>
            </w:r>
          </w:p>
        </w:tc>
        <w:tc>
          <w:tcPr>
            <w:tcW w:w="552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 xml:space="preserve">В течение одного календарного дня со дня обращения потребителя услуги </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2</w:t>
            </w:r>
          </w:p>
        </w:tc>
        <w:tc>
          <w:tcPr>
            <w:tcW w:w="33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Предоставление и доставка гроба и других предметов, необходимых для погребения</w:t>
            </w:r>
          </w:p>
        </w:tc>
        <w:tc>
          <w:tcPr>
            <w:tcW w:w="552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Предоставление и доставка гроба и других предметов, необходимых для погребения, в один адрес, включая погрузочно-разгрузочные работы. Предметы, необходимые для погребения:</w:t>
            </w:r>
          </w:p>
          <w:p w:rsidR="003419A9" w:rsidRPr="003419A9" w:rsidRDefault="003419A9" w:rsidP="007A5102">
            <w:pPr>
              <w:autoSpaceDE w:val="0"/>
              <w:autoSpaceDN w:val="0"/>
              <w:adjustRightInd w:val="0"/>
              <w:rPr>
                <w:sz w:val="18"/>
                <w:szCs w:val="18"/>
              </w:rPr>
            </w:pPr>
            <w:r w:rsidRPr="003419A9">
              <w:rPr>
                <w:sz w:val="18"/>
                <w:szCs w:val="18"/>
              </w:rPr>
              <w:t>- гроб из пиломатериалов, обитый хлопчатобумажной тканью;</w:t>
            </w:r>
          </w:p>
          <w:p w:rsidR="003419A9" w:rsidRPr="003419A9" w:rsidRDefault="003419A9" w:rsidP="007A5102">
            <w:pPr>
              <w:autoSpaceDE w:val="0"/>
              <w:autoSpaceDN w:val="0"/>
              <w:adjustRightInd w:val="0"/>
              <w:rPr>
                <w:sz w:val="18"/>
                <w:szCs w:val="18"/>
              </w:rPr>
            </w:pPr>
            <w:r w:rsidRPr="003419A9">
              <w:rPr>
                <w:sz w:val="18"/>
                <w:szCs w:val="18"/>
              </w:rPr>
              <w:t xml:space="preserve">- покрывало из хлопчатобумажной ткани с ритуальной символикой </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3</w:t>
            </w:r>
          </w:p>
        </w:tc>
        <w:tc>
          <w:tcPr>
            <w:tcW w:w="33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Перевозка тела (останков) умершего на кладбище</w:t>
            </w:r>
          </w:p>
        </w:tc>
        <w:tc>
          <w:tcPr>
            <w:tcW w:w="552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Погрузка гроба с телом (останками) в автокатафалк.</w:t>
            </w:r>
          </w:p>
          <w:p w:rsidR="003419A9" w:rsidRPr="003419A9" w:rsidRDefault="003419A9" w:rsidP="007A5102">
            <w:pPr>
              <w:autoSpaceDE w:val="0"/>
              <w:autoSpaceDN w:val="0"/>
              <w:adjustRightInd w:val="0"/>
              <w:rPr>
                <w:sz w:val="18"/>
                <w:szCs w:val="18"/>
              </w:rPr>
            </w:pPr>
            <w:r w:rsidRPr="003419A9">
              <w:rPr>
                <w:sz w:val="18"/>
                <w:szCs w:val="18"/>
              </w:rPr>
              <w:t>Перевозка гроба с телом (останками) умершего на кладбище.</w:t>
            </w:r>
          </w:p>
          <w:p w:rsidR="003419A9" w:rsidRPr="003419A9" w:rsidRDefault="003419A9" w:rsidP="007A5102">
            <w:pPr>
              <w:autoSpaceDE w:val="0"/>
              <w:autoSpaceDN w:val="0"/>
              <w:adjustRightInd w:val="0"/>
              <w:rPr>
                <w:sz w:val="18"/>
                <w:szCs w:val="18"/>
              </w:rPr>
            </w:pPr>
            <w:r w:rsidRPr="003419A9">
              <w:rPr>
                <w:sz w:val="18"/>
                <w:szCs w:val="18"/>
              </w:rPr>
              <w:t>Вынос гроба с телом (останками) умершего из автокатафалка к месту погребения.</w:t>
            </w:r>
          </w:p>
        </w:tc>
      </w:tr>
      <w:tr w:rsidR="003419A9" w:rsidRPr="003419A9" w:rsidTr="007A5102">
        <w:tc>
          <w:tcPr>
            <w:tcW w:w="6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jc w:val="center"/>
              <w:rPr>
                <w:sz w:val="18"/>
                <w:szCs w:val="18"/>
              </w:rPr>
            </w:pPr>
            <w:r w:rsidRPr="003419A9">
              <w:rPr>
                <w:sz w:val="18"/>
                <w:szCs w:val="18"/>
              </w:rPr>
              <w:t>4</w:t>
            </w:r>
          </w:p>
        </w:tc>
        <w:tc>
          <w:tcPr>
            <w:tcW w:w="331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Погребение</w:t>
            </w:r>
          </w:p>
        </w:tc>
        <w:tc>
          <w:tcPr>
            <w:tcW w:w="5528" w:type="dxa"/>
            <w:tcBorders>
              <w:top w:val="single" w:sz="4" w:space="0" w:color="auto"/>
              <w:left w:val="single" w:sz="4" w:space="0" w:color="auto"/>
              <w:bottom w:val="single" w:sz="4" w:space="0" w:color="auto"/>
              <w:right w:val="single" w:sz="4" w:space="0" w:color="auto"/>
            </w:tcBorders>
            <w:hideMark/>
          </w:tcPr>
          <w:p w:rsidR="003419A9" w:rsidRPr="003419A9" w:rsidRDefault="003419A9" w:rsidP="007A5102">
            <w:pPr>
              <w:autoSpaceDE w:val="0"/>
              <w:autoSpaceDN w:val="0"/>
              <w:adjustRightInd w:val="0"/>
              <w:rPr>
                <w:sz w:val="18"/>
                <w:szCs w:val="18"/>
              </w:rPr>
            </w:pPr>
            <w:r w:rsidRPr="003419A9">
              <w:rPr>
                <w:sz w:val="18"/>
                <w:szCs w:val="18"/>
              </w:rPr>
              <w:t>Устройство могилы, включающее разметку места захоронения для копки могилы, расчистку места захоронения от снега в зимнее время, копку могилы вручную, зачистку поверхности дна и стенок могилы вручную.</w:t>
            </w:r>
          </w:p>
          <w:p w:rsidR="003419A9" w:rsidRPr="003419A9" w:rsidRDefault="003419A9" w:rsidP="007A5102">
            <w:pPr>
              <w:autoSpaceDE w:val="0"/>
              <w:autoSpaceDN w:val="0"/>
              <w:adjustRightInd w:val="0"/>
              <w:rPr>
                <w:sz w:val="18"/>
                <w:szCs w:val="18"/>
              </w:rPr>
            </w:pPr>
            <w:r w:rsidRPr="003419A9">
              <w:rPr>
                <w:sz w:val="18"/>
                <w:szCs w:val="18"/>
              </w:rPr>
              <w:t>Засыпка могилы и устройство намогильного холма. Установка ритуального регистрационного знака.</w:t>
            </w:r>
          </w:p>
        </w:tc>
      </w:tr>
    </w:tbl>
    <w:p w:rsidR="003419A9" w:rsidRPr="003419A9" w:rsidRDefault="003419A9" w:rsidP="003419A9">
      <w:pPr>
        <w:autoSpaceDE w:val="0"/>
        <w:autoSpaceDN w:val="0"/>
        <w:adjustRightInd w:val="0"/>
        <w:jc w:val="both"/>
        <w:rPr>
          <w:color w:val="000000"/>
          <w:sz w:val="18"/>
          <w:szCs w:val="18"/>
          <w:lang w:eastAsia="ar-SA"/>
        </w:rPr>
      </w:pPr>
      <w:r>
        <w:rPr>
          <w:color w:val="000000"/>
          <w:sz w:val="18"/>
          <w:szCs w:val="18"/>
          <w:lang w:eastAsia="ar-SA"/>
        </w:rPr>
        <w:t>_________________________________________________________________________________________________________________</w:t>
      </w:r>
    </w:p>
    <w:p w:rsidR="00EE1E7E" w:rsidRPr="00EE1E7E" w:rsidRDefault="00EE1E7E" w:rsidP="00EE1E7E">
      <w:pPr>
        <w:rPr>
          <w:sz w:val="18"/>
          <w:szCs w:val="18"/>
        </w:rPr>
      </w:pPr>
    </w:p>
    <w:p w:rsidR="003419A9" w:rsidRPr="003419A9" w:rsidRDefault="003419A9" w:rsidP="003419A9">
      <w:pPr>
        <w:tabs>
          <w:tab w:val="left" w:pos="6555"/>
        </w:tabs>
        <w:jc w:val="center"/>
        <w:rPr>
          <w:b/>
          <w:sz w:val="18"/>
          <w:szCs w:val="18"/>
        </w:rPr>
      </w:pPr>
      <w:r w:rsidRPr="003419A9">
        <w:rPr>
          <w:b/>
          <w:sz w:val="18"/>
          <w:szCs w:val="18"/>
        </w:rPr>
        <w:t>Решение Комитета местного самоуправления Мошковского сельсовета Бековского района Пензенской области от 30.01.2020 № 57-9/</w:t>
      </w:r>
      <w:r w:rsidRPr="003419A9">
        <w:rPr>
          <w:b/>
          <w:sz w:val="18"/>
          <w:szCs w:val="18"/>
          <w:lang w:val="en-US"/>
        </w:rPr>
        <w:t>VII</w:t>
      </w:r>
      <w:r w:rsidRPr="003419A9">
        <w:rPr>
          <w:b/>
          <w:sz w:val="18"/>
          <w:szCs w:val="18"/>
        </w:rPr>
        <w:t xml:space="preserve"> «О внесении изменения в Положение об обеспечении доступа к информации о деятельности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25.04.2012 № 254-63/</w:t>
      </w:r>
      <w:r w:rsidRPr="003419A9">
        <w:rPr>
          <w:b/>
          <w:sz w:val="18"/>
          <w:szCs w:val="18"/>
          <w:lang w:val="en-US"/>
        </w:rPr>
        <w:t>V</w:t>
      </w:r>
      <w:r w:rsidRPr="003419A9">
        <w:rPr>
          <w:b/>
          <w:sz w:val="18"/>
          <w:szCs w:val="18"/>
        </w:rPr>
        <w:t>»</w:t>
      </w:r>
    </w:p>
    <w:p w:rsidR="003419A9" w:rsidRPr="003419A9" w:rsidRDefault="003419A9" w:rsidP="003419A9">
      <w:pPr>
        <w:jc w:val="both"/>
        <w:rPr>
          <w:sz w:val="18"/>
          <w:szCs w:val="18"/>
        </w:rPr>
      </w:pPr>
      <w:r w:rsidRPr="003419A9">
        <w:rPr>
          <w:sz w:val="18"/>
          <w:szCs w:val="18"/>
        </w:rPr>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w:t>
      </w:r>
      <w:r w:rsidRPr="003419A9">
        <w:rPr>
          <w:b/>
          <w:sz w:val="18"/>
          <w:szCs w:val="18"/>
        </w:rPr>
        <w:t xml:space="preserve"> </w:t>
      </w:r>
      <w:r w:rsidRPr="003419A9">
        <w:rPr>
          <w:sz w:val="18"/>
          <w:szCs w:val="18"/>
        </w:rPr>
        <w:t>Бековского района Пензенской области,</w:t>
      </w:r>
    </w:p>
    <w:p w:rsidR="003419A9" w:rsidRPr="003419A9" w:rsidRDefault="003419A9" w:rsidP="003419A9">
      <w:pPr>
        <w:autoSpaceDE w:val="0"/>
        <w:autoSpaceDN w:val="0"/>
        <w:adjustRightInd w:val="0"/>
        <w:jc w:val="center"/>
        <w:rPr>
          <w:b/>
          <w:sz w:val="18"/>
          <w:szCs w:val="18"/>
        </w:rPr>
      </w:pPr>
      <w:r w:rsidRPr="003419A9">
        <w:rPr>
          <w:sz w:val="18"/>
          <w:szCs w:val="18"/>
        </w:rPr>
        <w:t xml:space="preserve">Комитета местного самоуправления Мошковского сельсовета </w:t>
      </w:r>
      <w:r w:rsidRPr="003419A9">
        <w:rPr>
          <w:b/>
          <w:sz w:val="18"/>
          <w:szCs w:val="18"/>
        </w:rPr>
        <w:t>решил:</w:t>
      </w:r>
    </w:p>
    <w:p w:rsidR="003419A9" w:rsidRPr="003419A9" w:rsidRDefault="003419A9" w:rsidP="003419A9">
      <w:pPr>
        <w:pStyle w:val="ConsPlusNormal2"/>
        <w:jc w:val="both"/>
        <w:rPr>
          <w:rFonts w:ascii="Times New Roman" w:hAnsi="Times New Roman"/>
          <w:b/>
          <w:sz w:val="18"/>
          <w:szCs w:val="18"/>
        </w:rPr>
      </w:pPr>
      <w:r w:rsidRPr="003419A9">
        <w:rPr>
          <w:rFonts w:ascii="Times New Roman" w:hAnsi="Times New Roman"/>
          <w:sz w:val="18"/>
          <w:szCs w:val="18"/>
        </w:rPr>
        <w:t>1. Внести изменение в Положение об обеспечении доступа к информации о деятельности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25.04.2012 № 254-63/</w:t>
      </w:r>
      <w:r w:rsidRPr="003419A9">
        <w:rPr>
          <w:rFonts w:ascii="Times New Roman" w:hAnsi="Times New Roman"/>
          <w:sz w:val="18"/>
          <w:szCs w:val="18"/>
          <w:lang w:val="en-US"/>
        </w:rPr>
        <w:t>V</w:t>
      </w:r>
      <w:r w:rsidRPr="003419A9">
        <w:rPr>
          <w:rFonts w:ascii="Times New Roman" w:hAnsi="Times New Roman"/>
          <w:sz w:val="18"/>
          <w:szCs w:val="18"/>
        </w:rPr>
        <w:t>, изложив пункт 2.1 в следующей редакции:</w:t>
      </w:r>
    </w:p>
    <w:p w:rsidR="003419A9" w:rsidRPr="003419A9" w:rsidRDefault="003419A9" w:rsidP="003419A9">
      <w:pPr>
        <w:jc w:val="both"/>
        <w:rPr>
          <w:sz w:val="18"/>
          <w:szCs w:val="18"/>
        </w:rPr>
      </w:pPr>
      <w:r w:rsidRPr="003419A9">
        <w:rPr>
          <w:sz w:val="18"/>
          <w:szCs w:val="18"/>
        </w:rPr>
        <w:t xml:space="preserve">«2.1. Интернет-сайт администрации Мошковского сельсовета Бековского района Пензенской области располагается по электронному адресу в сети «Интернет» </w:t>
      </w:r>
      <w:r w:rsidRPr="003419A9">
        <w:rPr>
          <w:sz w:val="18"/>
          <w:szCs w:val="18"/>
          <w:lang w:val="en-US"/>
        </w:rPr>
        <w:t>http</w:t>
      </w:r>
      <w:r w:rsidRPr="003419A9">
        <w:rPr>
          <w:sz w:val="18"/>
          <w:szCs w:val="18"/>
        </w:rPr>
        <w:t>://moshkovo.bekovo.pnzreg.ru и имеет русскоязычную версию (далее по тексту – Интернет-сайт).».</w:t>
      </w:r>
    </w:p>
    <w:p w:rsidR="003419A9" w:rsidRPr="003419A9" w:rsidRDefault="003419A9" w:rsidP="003419A9">
      <w:pPr>
        <w:autoSpaceDE w:val="0"/>
        <w:autoSpaceDN w:val="0"/>
        <w:adjustRightInd w:val="0"/>
        <w:jc w:val="both"/>
        <w:rPr>
          <w:sz w:val="18"/>
          <w:szCs w:val="18"/>
        </w:rPr>
      </w:pPr>
      <w:r w:rsidRPr="003419A9">
        <w:rPr>
          <w:sz w:val="18"/>
          <w:szCs w:val="18"/>
        </w:rPr>
        <w:t>2. Опубликовать настоящее решение в информационном бюллетене «Ведомости Мошковского сельсовета».</w:t>
      </w:r>
    </w:p>
    <w:p w:rsidR="003419A9" w:rsidRPr="003419A9" w:rsidRDefault="003419A9" w:rsidP="003419A9">
      <w:pPr>
        <w:autoSpaceDE w:val="0"/>
        <w:autoSpaceDN w:val="0"/>
        <w:adjustRightInd w:val="0"/>
        <w:jc w:val="both"/>
        <w:rPr>
          <w:sz w:val="18"/>
          <w:szCs w:val="18"/>
        </w:rPr>
      </w:pPr>
      <w:r w:rsidRPr="003419A9">
        <w:rPr>
          <w:sz w:val="18"/>
          <w:szCs w:val="18"/>
        </w:rPr>
        <w:t>3. Настоящее решение вступает в силу после его официального опубликования и распространяется на правоотношения, возникшие с 20.01.2020.</w:t>
      </w:r>
    </w:p>
    <w:p w:rsidR="003419A9" w:rsidRPr="003419A9" w:rsidRDefault="003419A9" w:rsidP="003419A9">
      <w:pPr>
        <w:jc w:val="both"/>
        <w:rPr>
          <w:sz w:val="18"/>
          <w:szCs w:val="18"/>
        </w:rPr>
      </w:pPr>
      <w:r w:rsidRPr="003419A9">
        <w:rPr>
          <w:sz w:val="18"/>
          <w:szCs w:val="18"/>
        </w:rPr>
        <w:t>4. Контроль за исполнением настоящего решения возложить на главу Мошковского сельсовета Артамошкину И.А.</w:t>
      </w:r>
    </w:p>
    <w:p w:rsidR="003419A9" w:rsidRPr="003419A9" w:rsidRDefault="003419A9" w:rsidP="003419A9">
      <w:pPr>
        <w:pStyle w:val="ConsPlusNormal2"/>
        <w:jc w:val="both"/>
        <w:rPr>
          <w:rFonts w:ascii="Times New Roman" w:hAnsi="Times New Roman"/>
          <w:b/>
          <w:sz w:val="18"/>
          <w:szCs w:val="18"/>
        </w:rPr>
      </w:pPr>
      <w:r w:rsidRPr="003419A9">
        <w:rPr>
          <w:rFonts w:ascii="Times New Roman" w:hAnsi="Times New Roman"/>
          <w:sz w:val="18"/>
          <w:szCs w:val="18"/>
        </w:rPr>
        <w:t>Глава Мошковского сельсовета                                              И.А. Артамошкина</w:t>
      </w:r>
    </w:p>
    <w:p w:rsidR="003419A9" w:rsidRPr="003419A9" w:rsidRDefault="003419A9" w:rsidP="003419A9">
      <w:pPr>
        <w:tabs>
          <w:tab w:val="left" w:pos="6555"/>
        </w:tabs>
        <w:rPr>
          <w:b/>
          <w:sz w:val="18"/>
          <w:szCs w:val="18"/>
        </w:rPr>
      </w:pPr>
      <w:r>
        <w:rPr>
          <w:b/>
          <w:sz w:val="18"/>
          <w:szCs w:val="18"/>
        </w:rPr>
        <w:t>_________________________________________________________________________________________________________________</w:t>
      </w:r>
    </w:p>
    <w:p w:rsidR="003419A9" w:rsidRPr="003419A9" w:rsidRDefault="003419A9" w:rsidP="003419A9">
      <w:pPr>
        <w:tabs>
          <w:tab w:val="left" w:pos="6555"/>
        </w:tabs>
        <w:rPr>
          <w:b/>
          <w:sz w:val="18"/>
          <w:szCs w:val="18"/>
        </w:rPr>
      </w:pPr>
    </w:p>
    <w:p w:rsidR="003419A9" w:rsidRPr="003419A9" w:rsidRDefault="003419A9" w:rsidP="003419A9">
      <w:pPr>
        <w:jc w:val="center"/>
        <w:rPr>
          <w:b/>
          <w:sz w:val="18"/>
          <w:szCs w:val="18"/>
        </w:rPr>
      </w:pPr>
      <w:r w:rsidRPr="003419A9">
        <w:rPr>
          <w:b/>
          <w:sz w:val="18"/>
          <w:szCs w:val="18"/>
        </w:rPr>
        <w:t>Решение Комитета местного самоуправления Мошковского сельсовета Бековского района Пензенской области от 30.01.2020 № 5</w:t>
      </w:r>
      <w:r>
        <w:rPr>
          <w:b/>
          <w:sz w:val="18"/>
          <w:szCs w:val="18"/>
        </w:rPr>
        <w:t>8</w:t>
      </w:r>
      <w:r w:rsidRPr="003419A9">
        <w:rPr>
          <w:b/>
          <w:sz w:val="18"/>
          <w:szCs w:val="18"/>
        </w:rPr>
        <w:t>-9/</w:t>
      </w:r>
      <w:r w:rsidRPr="003419A9">
        <w:rPr>
          <w:b/>
          <w:sz w:val="18"/>
          <w:szCs w:val="18"/>
          <w:lang w:val="en-US"/>
        </w:rPr>
        <w:t>VII</w:t>
      </w:r>
      <w:r>
        <w:rPr>
          <w:b/>
          <w:sz w:val="18"/>
          <w:szCs w:val="18"/>
        </w:rPr>
        <w:t xml:space="preserve"> «</w:t>
      </w:r>
      <w:r w:rsidRPr="003419A9">
        <w:rPr>
          <w:b/>
          <w:bCs/>
          <w:sz w:val="18"/>
          <w:szCs w:val="18"/>
        </w:rPr>
        <w:t>О внесении изменений в состав к</w:t>
      </w:r>
      <w:r w:rsidRPr="003419A9">
        <w:rPr>
          <w:b/>
          <w:sz w:val="18"/>
          <w:szCs w:val="18"/>
        </w:rPr>
        <w:t>омиссии Комитета местного самоуправления Мошковского сельсовета Бековского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 утвержденный решением</w:t>
      </w:r>
      <w:r w:rsidRPr="003419A9">
        <w:rPr>
          <w:sz w:val="18"/>
          <w:szCs w:val="18"/>
        </w:rPr>
        <w:t xml:space="preserve"> </w:t>
      </w:r>
      <w:r w:rsidRPr="003419A9">
        <w:rPr>
          <w:b/>
          <w:sz w:val="18"/>
          <w:szCs w:val="18"/>
        </w:rPr>
        <w:t>Комитета местного самоуправления Мошковского сельсовета Бековского района Пензенской области от 12.02.2016</w:t>
      </w:r>
      <w:r w:rsidRPr="003419A9">
        <w:rPr>
          <w:sz w:val="18"/>
          <w:szCs w:val="18"/>
        </w:rPr>
        <w:t xml:space="preserve"> </w:t>
      </w:r>
      <w:r w:rsidRPr="003419A9">
        <w:rPr>
          <w:b/>
          <w:sz w:val="18"/>
          <w:szCs w:val="18"/>
        </w:rPr>
        <w:t>№ 160-31/</w:t>
      </w:r>
      <w:r w:rsidRPr="003419A9">
        <w:rPr>
          <w:b/>
          <w:sz w:val="18"/>
          <w:szCs w:val="18"/>
          <w:lang w:val="en-US"/>
        </w:rPr>
        <w:t>VI</w:t>
      </w:r>
      <w:r>
        <w:rPr>
          <w:b/>
          <w:sz w:val="18"/>
          <w:szCs w:val="18"/>
        </w:rPr>
        <w:t>»</w:t>
      </w:r>
    </w:p>
    <w:p w:rsidR="003419A9" w:rsidRPr="003419A9" w:rsidRDefault="003419A9" w:rsidP="003419A9">
      <w:pPr>
        <w:pStyle w:val="ConsPlusNormal2"/>
        <w:jc w:val="both"/>
        <w:rPr>
          <w:rFonts w:ascii="Times New Roman" w:hAnsi="Times New Roman"/>
          <w:sz w:val="18"/>
          <w:szCs w:val="18"/>
        </w:rPr>
      </w:pPr>
      <w:r w:rsidRPr="003419A9">
        <w:rPr>
          <w:rFonts w:ascii="Times New Roman" w:hAnsi="Times New Roman"/>
          <w:sz w:val="18"/>
          <w:szCs w:val="18"/>
        </w:rPr>
        <w:t>В соответствии с Федеральным законом от 06.10.2003 № 131-ФЗ «Об общих принципах организации местного самоуправления в Российской Федерации»</w:t>
      </w:r>
      <w:r w:rsidRPr="003419A9">
        <w:rPr>
          <w:sz w:val="18"/>
          <w:szCs w:val="18"/>
        </w:rPr>
        <w:t xml:space="preserve"> </w:t>
      </w:r>
      <w:r w:rsidRPr="003419A9">
        <w:rPr>
          <w:rFonts w:ascii="Times New Roman" w:hAnsi="Times New Roman"/>
          <w:sz w:val="18"/>
          <w:szCs w:val="18"/>
        </w:rPr>
        <w:t xml:space="preserve">(с последующими изменениями), руководствуясь статьей 20 Устава Мошковского сельсовета Бековского района Пензенской области, </w:t>
      </w:r>
    </w:p>
    <w:p w:rsidR="003419A9" w:rsidRPr="003419A9" w:rsidRDefault="003419A9" w:rsidP="003419A9">
      <w:pPr>
        <w:pStyle w:val="ConsPlusNormal2"/>
        <w:tabs>
          <w:tab w:val="left" w:pos="570"/>
          <w:tab w:val="center" w:pos="4961"/>
        </w:tabs>
        <w:jc w:val="center"/>
        <w:rPr>
          <w:rFonts w:ascii="Times New Roman" w:hAnsi="Times New Roman"/>
          <w:b/>
          <w:sz w:val="18"/>
          <w:szCs w:val="18"/>
        </w:rPr>
      </w:pPr>
      <w:r w:rsidRPr="003419A9">
        <w:rPr>
          <w:rFonts w:ascii="Times New Roman" w:hAnsi="Times New Roman"/>
          <w:sz w:val="18"/>
          <w:szCs w:val="18"/>
        </w:rPr>
        <w:t xml:space="preserve">Комитет местного самоуправления Мошковского сельсовета </w:t>
      </w:r>
      <w:r w:rsidRPr="003419A9">
        <w:rPr>
          <w:rFonts w:ascii="Times New Roman" w:hAnsi="Times New Roman"/>
          <w:b/>
          <w:sz w:val="18"/>
          <w:szCs w:val="18"/>
        </w:rPr>
        <w:t>решил:</w:t>
      </w:r>
    </w:p>
    <w:p w:rsidR="003419A9" w:rsidRPr="003419A9" w:rsidRDefault="003419A9" w:rsidP="003419A9">
      <w:pPr>
        <w:jc w:val="both"/>
        <w:rPr>
          <w:sz w:val="18"/>
          <w:szCs w:val="18"/>
        </w:rPr>
      </w:pPr>
      <w:r w:rsidRPr="003419A9">
        <w:rPr>
          <w:sz w:val="18"/>
          <w:szCs w:val="18"/>
        </w:rPr>
        <w:t xml:space="preserve">1. Внести </w:t>
      </w:r>
      <w:r w:rsidRPr="003419A9">
        <w:rPr>
          <w:bCs/>
          <w:sz w:val="18"/>
          <w:szCs w:val="18"/>
        </w:rPr>
        <w:t>изменения в состав к</w:t>
      </w:r>
      <w:r w:rsidRPr="003419A9">
        <w:rPr>
          <w:sz w:val="18"/>
          <w:szCs w:val="18"/>
        </w:rPr>
        <w:t>омиссии Комитета местного самоуправления Мошковского сельсовета Бековского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 утвержденный решением Комитета местного самоуправления Мошковского сельсовета Бековского района Пензенской области от 12.02.2016 № 160-31/</w:t>
      </w:r>
      <w:r w:rsidRPr="003419A9">
        <w:rPr>
          <w:sz w:val="18"/>
          <w:szCs w:val="18"/>
          <w:lang w:val="en-US"/>
        </w:rPr>
        <w:t>VI</w:t>
      </w:r>
      <w:r w:rsidRPr="003419A9">
        <w:rPr>
          <w:sz w:val="18"/>
          <w:szCs w:val="18"/>
        </w:rPr>
        <w:t>:</w:t>
      </w:r>
    </w:p>
    <w:p w:rsidR="003419A9" w:rsidRPr="003419A9" w:rsidRDefault="003419A9" w:rsidP="003419A9">
      <w:pPr>
        <w:jc w:val="both"/>
        <w:rPr>
          <w:sz w:val="18"/>
          <w:szCs w:val="18"/>
        </w:rPr>
      </w:pPr>
      <w:r w:rsidRPr="003419A9">
        <w:rPr>
          <w:sz w:val="18"/>
          <w:szCs w:val="18"/>
        </w:rPr>
        <w:t xml:space="preserve"> 1.1. Пункт 2 изложить в следующей редакции:</w:t>
      </w:r>
    </w:p>
    <w:p w:rsidR="003419A9" w:rsidRPr="003419A9" w:rsidRDefault="003419A9" w:rsidP="003419A9">
      <w:pPr>
        <w:jc w:val="both"/>
        <w:rPr>
          <w:sz w:val="18"/>
          <w:szCs w:val="18"/>
        </w:rPr>
      </w:pPr>
      <w:r w:rsidRPr="003419A9">
        <w:rPr>
          <w:sz w:val="18"/>
          <w:szCs w:val="18"/>
        </w:rPr>
        <w:t>«2. Избрать в состав Комиссии:</w:t>
      </w:r>
    </w:p>
    <w:p w:rsidR="003419A9" w:rsidRPr="003419A9" w:rsidRDefault="003419A9" w:rsidP="003419A9">
      <w:pPr>
        <w:jc w:val="both"/>
        <w:rPr>
          <w:sz w:val="18"/>
          <w:szCs w:val="18"/>
        </w:rPr>
      </w:pPr>
      <w:r w:rsidRPr="003419A9">
        <w:rPr>
          <w:sz w:val="18"/>
          <w:szCs w:val="18"/>
        </w:rPr>
        <w:t>- Артамошкину И.А. – депутата от избирательного округа № 4;</w:t>
      </w:r>
    </w:p>
    <w:p w:rsidR="003419A9" w:rsidRPr="003419A9" w:rsidRDefault="003419A9" w:rsidP="003419A9">
      <w:pPr>
        <w:jc w:val="both"/>
        <w:rPr>
          <w:sz w:val="18"/>
          <w:szCs w:val="18"/>
        </w:rPr>
      </w:pPr>
      <w:r w:rsidRPr="003419A9">
        <w:rPr>
          <w:sz w:val="18"/>
          <w:szCs w:val="18"/>
        </w:rPr>
        <w:t>- Артамошкину Л.П. – депутата от избирательного округа № 2;</w:t>
      </w:r>
    </w:p>
    <w:p w:rsidR="003419A9" w:rsidRPr="003419A9" w:rsidRDefault="003419A9" w:rsidP="003419A9">
      <w:pPr>
        <w:jc w:val="both"/>
        <w:rPr>
          <w:sz w:val="18"/>
          <w:szCs w:val="18"/>
        </w:rPr>
      </w:pPr>
      <w:r w:rsidRPr="003419A9">
        <w:rPr>
          <w:sz w:val="18"/>
          <w:szCs w:val="18"/>
        </w:rPr>
        <w:t>- Горшкову Н.А. – депутата от избирательного округа № 1;</w:t>
      </w:r>
    </w:p>
    <w:p w:rsidR="003419A9" w:rsidRPr="003419A9" w:rsidRDefault="003419A9" w:rsidP="003419A9">
      <w:pPr>
        <w:jc w:val="both"/>
        <w:rPr>
          <w:sz w:val="18"/>
          <w:szCs w:val="18"/>
        </w:rPr>
      </w:pPr>
      <w:r w:rsidRPr="003419A9">
        <w:rPr>
          <w:sz w:val="18"/>
          <w:szCs w:val="18"/>
        </w:rPr>
        <w:t>- Ледащеву Н.А. – депутата от избирательного округа № 6;</w:t>
      </w:r>
    </w:p>
    <w:p w:rsidR="003419A9" w:rsidRPr="003419A9" w:rsidRDefault="003419A9" w:rsidP="003419A9">
      <w:pPr>
        <w:jc w:val="both"/>
        <w:rPr>
          <w:sz w:val="18"/>
          <w:szCs w:val="18"/>
        </w:rPr>
      </w:pPr>
      <w:r w:rsidRPr="003419A9">
        <w:rPr>
          <w:sz w:val="18"/>
          <w:szCs w:val="18"/>
        </w:rPr>
        <w:t>- Рябинину Е.М. – депутата от избирательного округа № 5.».</w:t>
      </w:r>
    </w:p>
    <w:p w:rsidR="003419A9" w:rsidRPr="003419A9" w:rsidRDefault="003419A9" w:rsidP="003419A9">
      <w:pPr>
        <w:jc w:val="both"/>
        <w:rPr>
          <w:sz w:val="18"/>
          <w:szCs w:val="18"/>
        </w:rPr>
      </w:pPr>
      <w:r w:rsidRPr="003419A9">
        <w:rPr>
          <w:sz w:val="18"/>
          <w:szCs w:val="18"/>
        </w:rPr>
        <w:t>1.2. Пункт 3 изложить в следующей редакции:</w:t>
      </w:r>
    </w:p>
    <w:p w:rsidR="003419A9" w:rsidRPr="003419A9" w:rsidRDefault="003419A9" w:rsidP="003419A9">
      <w:pPr>
        <w:jc w:val="both"/>
        <w:rPr>
          <w:sz w:val="18"/>
          <w:szCs w:val="18"/>
        </w:rPr>
      </w:pPr>
      <w:r w:rsidRPr="003419A9">
        <w:rPr>
          <w:sz w:val="18"/>
          <w:szCs w:val="18"/>
        </w:rPr>
        <w:t xml:space="preserve"> «3. Избрать председателем Комиссии Артамошкину Л.П.– депутата от избирательного округа № 2.».</w:t>
      </w:r>
    </w:p>
    <w:p w:rsidR="003419A9" w:rsidRPr="003419A9" w:rsidRDefault="003419A9" w:rsidP="003419A9">
      <w:pPr>
        <w:pStyle w:val="ConsNormal"/>
        <w:widowControl/>
        <w:ind w:firstLine="0"/>
        <w:jc w:val="both"/>
        <w:rPr>
          <w:rFonts w:ascii="Times New Roman" w:hAnsi="Times New Roman"/>
          <w:sz w:val="18"/>
          <w:szCs w:val="18"/>
        </w:rPr>
      </w:pPr>
      <w:r w:rsidRPr="003419A9">
        <w:rPr>
          <w:rFonts w:ascii="Times New Roman" w:hAnsi="Times New Roman"/>
          <w:sz w:val="18"/>
          <w:szCs w:val="18"/>
        </w:rPr>
        <w:t>2.</w:t>
      </w:r>
      <w:r w:rsidRPr="003419A9">
        <w:rPr>
          <w:sz w:val="18"/>
          <w:szCs w:val="18"/>
        </w:rPr>
        <w:t xml:space="preserve"> </w:t>
      </w:r>
      <w:r w:rsidRPr="003419A9">
        <w:rPr>
          <w:rFonts w:ascii="Times New Roman" w:hAnsi="Times New Roman"/>
          <w:sz w:val="18"/>
          <w:szCs w:val="18"/>
        </w:rPr>
        <w:t>Опубликовать настоящее решение в информационном бюллетене «Ведомости Мошковского сельсовета».</w:t>
      </w:r>
    </w:p>
    <w:p w:rsidR="003419A9" w:rsidRPr="003419A9" w:rsidRDefault="003419A9" w:rsidP="003419A9">
      <w:pPr>
        <w:pStyle w:val="ConsNormal"/>
        <w:widowControl/>
        <w:tabs>
          <w:tab w:val="left" w:pos="900"/>
        </w:tabs>
        <w:ind w:firstLine="0"/>
        <w:jc w:val="both"/>
        <w:rPr>
          <w:rFonts w:ascii="Times New Roman" w:hAnsi="Times New Roman"/>
          <w:sz w:val="18"/>
          <w:szCs w:val="18"/>
        </w:rPr>
      </w:pPr>
      <w:r w:rsidRPr="003419A9">
        <w:rPr>
          <w:rFonts w:ascii="Times New Roman" w:hAnsi="Times New Roman"/>
          <w:sz w:val="18"/>
          <w:szCs w:val="18"/>
        </w:rPr>
        <w:t xml:space="preserve">3. </w:t>
      </w:r>
      <w:r w:rsidRPr="003419A9">
        <w:rPr>
          <w:rFonts w:ascii="Times New Roman" w:hAnsi="Times New Roman"/>
          <w:color w:val="000000"/>
          <w:sz w:val="18"/>
          <w:szCs w:val="18"/>
        </w:rPr>
        <w:t>Настоящее решение вступает в силу со дня его подписания.</w:t>
      </w:r>
    </w:p>
    <w:p w:rsidR="003419A9" w:rsidRPr="003419A9" w:rsidRDefault="003419A9" w:rsidP="003419A9">
      <w:pPr>
        <w:autoSpaceDE w:val="0"/>
        <w:autoSpaceDN w:val="0"/>
        <w:adjustRightInd w:val="0"/>
        <w:jc w:val="both"/>
        <w:rPr>
          <w:sz w:val="18"/>
          <w:szCs w:val="18"/>
          <w:lang w:eastAsia="en-US"/>
        </w:rPr>
      </w:pPr>
      <w:r w:rsidRPr="003419A9">
        <w:rPr>
          <w:sz w:val="18"/>
          <w:szCs w:val="18"/>
          <w:lang w:eastAsia="en-US"/>
        </w:rPr>
        <w:t xml:space="preserve">4. Контроль за исполнением настоящего решения возложить на главу </w:t>
      </w:r>
      <w:r w:rsidRPr="003419A9">
        <w:rPr>
          <w:sz w:val="18"/>
          <w:szCs w:val="18"/>
        </w:rPr>
        <w:t>Мошковского</w:t>
      </w:r>
      <w:r w:rsidRPr="003419A9">
        <w:rPr>
          <w:sz w:val="18"/>
          <w:szCs w:val="18"/>
          <w:lang w:eastAsia="en-US"/>
        </w:rPr>
        <w:t xml:space="preserve"> сельсовета Артамошкину И.А.</w:t>
      </w:r>
    </w:p>
    <w:p w:rsidR="003419A9" w:rsidRDefault="003419A9" w:rsidP="003419A9">
      <w:pPr>
        <w:rPr>
          <w:b/>
          <w:sz w:val="28"/>
          <w:szCs w:val="28"/>
        </w:rPr>
      </w:pPr>
      <w:r w:rsidRPr="003419A9">
        <w:rPr>
          <w:sz w:val="18"/>
          <w:szCs w:val="18"/>
          <w:lang w:eastAsia="en-US"/>
        </w:rPr>
        <w:t xml:space="preserve">Глава </w:t>
      </w:r>
      <w:r w:rsidRPr="003419A9">
        <w:rPr>
          <w:sz w:val="18"/>
          <w:szCs w:val="18"/>
        </w:rPr>
        <w:t>Мошковского</w:t>
      </w:r>
      <w:r w:rsidRPr="003419A9">
        <w:rPr>
          <w:sz w:val="18"/>
          <w:szCs w:val="18"/>
          <w:lang w:eastAsia="en-US"/>
        </w:rPr>
        <w:t xml:space="preserve"> сельсовета                                              И.А. Артамошкина</w:t>
      </w:r>
    </w:p>
    <w:p w:rsidR="003419A9" w:rsidRPr="003419A9" w:rsidRDefault="003419A9" w:rsidP="003419A9">
      <w:pPr>
        <w:tabs>
          <w:tab w:val="left" w:pos="6555"/>
        </w:tabs>
        <w:rPr>
          <w:b/>
          <w:sz w:val="18"/>
          <w:szCs w:val="18"/>
        </w:rPr>
      </w:pPr>
      <w:r>
        <w:rPr>
          <w:b/>
          <w:sz w:val="18"/>
          <w:szCs w:val="18"/>
        </w:rPr>
        <w:t>_________________________________________________________________________________________________________________</w:t>
      </w:r>
    </w:p>
    <w:p w:rsidR="00820232" w:rsidRDefault="00820232" w:rsidP="00820232">
      <w:pPr>
        <w:suppressAutoHyphens/>
        <w:jc w:val="center"/>
        <w:rPr>
          <w:b/>
          <w:sz w:val="18"/>
          <w:szCs w:val="18"/>
        </w:rPr>
      </w:pPr>
    </w:p>
    <w:p w:rsidR="00820232" w:rsidRPr="00820232" w:rsidRDefault="003419A9" w:rsidP="00820232">
      <w:pPr>
        <w:suppressAutoHyphens/>
        <w:jc w:val="center"/>
        <w:rPr>
          <w:b/>
          <w:sz w:val="18"/>
          <w:szCs w:val="18"/>
          <w:lang w:eastAsia="ar-SA"/>
        </w:rPr>
      </w:pPr>
      <w:r w:rsidRPr="003419A9">
        <w:rPr>
          <w:b/>
          <w:sz w:val="18"/>
          <w:szCs w:val="18"/>
        </w:rPr>
        <w:t>Решение Комитета местного самоуправления Мошковского сельсовета Бековского района Пензенской области от 30.01.2020 № 5</w:t>
      </w:r>
      <w:r>
        <w:rPr>
          <w:b/>
          <w:sz w:val="18"/>
          <w:szCs w:val="18"/>
        </w:rPr>
        <w:t>9</w:t>
      </w:r>
      <w:r w:rsidRPr="003419A9">
        <w:rPr>
          <w:b/>
          <w:sz w:val="18"/>
          <w:szCs w:val="18"/>
        </w:rPr>
        <w:t>-9/</w:t>
      </w:r>
      <w:r w:rsidRPr="003419A9">
        <w:rPr>
          <w:b/>
          <w:sz w:val="18"/>
          <w:szCs w:val="18"/>
          <w:lang w:val="en-US"/>
        </w:rPr>
        <w:t>VII</w:t>
      </w:r>
      <w:r>
        <w:rPr>
          <w:b/>
          <w:sz w:val="18"/>
          <w:szCs w:val="18"/>
        </w:rPr>
        <w:t xml:space="preserve"> «</w:t>
      </w:r>
      <w:r w:rsidR="00820232" w:rsidRPr="00820232">
        <w:rPr>
          <w:b/>
          <w:sz w:val="18"/>
          <w:szCs w:val="18"/>
          <w:lang w:eastAsia="ar-SA"/>
        </w:rPr>
        <w:t xml:space="preserve">О внесении изменений в Положение о территориальном общественном самоуправлении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02.03.2018 № </w:t>
      </w:r>
      <w:r w:rsidR="00820232" w:rsidRPr="00820232">
        <w:rPr>
          <w:b/>
          <w:sz w:val="18"/>
          <w:szCs w:val="18"/>
        </w:rPr>
        <w:t>366-73/</w:t>
      </w:r>
      <w:r w:rsidR="00820232" w:rsidRPr="00820232">
        <w:rPr>
          <w:b/>
          <w:sz w:val="18"/>
          <w:szCs w:val="18"/>
          <w:lang w:val="en-US"/>
        </w:rPr>
        <w:t>VI</w:t>
      </w:r>
      <w:r w:rsidR="00820232" w:rsidRPr="00820232">
        <w:rPr>
          <w:b/>
          <w:sz w:val="18"/>
          <w:szCs w:val="18"/>
        </w:rPr>
        <w:t>»</w:t>
      </w:r>
    </w:p>
    <w:p w:rsidR="00820232" w:rsidRPr="00820232" w:rsidRDefault="00820232" w:rsidP="00820232">
      <w:pPr>
        <w:suppressAutoHyphens/>
        <w:jc w:val="both"/>
        <w:rPr>
          <w:sz w:val="18"/>
          <w:szCs w:val="18"/>
          <w:lang w:eastAsia="ar-SA"/>
        </w:rPr>
      </w:pPr>
      <w:r w:rsidRPr="00820232">
        <w:rPr>
          <w:sz w:val="18"/>
          <w:szCs w:val="18"/>
          <w:lang w:eastAsia="ar-SA"/>
        </w:rPr>
        <w:t xml:space="preserve">В соответствии со статьей 27 Федерального закона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 Бековского района Пензенской области, </w:t>
      </w:r>
    </w:p>
    <w:p w:rsidR="00820232" w:rsidRPr="00820232" w:rsidRDefault="00820232" w:rsidP="00820232">
      <w:pPr>
        <w:suppressAutoHyphens/>
        <w:jc w:val="center"/>
        <w:rPr>
          <w:b/>
          <w:sz w:val="18"/>
          <w:szCs w:val="18"/>
          <w:lang w:eastAsia="ar-SA"/>
        </w:rPr>
      </w:pPr>
      <w:r w:rsidRPr="00820232">
        <w:rPr>
          <w:sz w:val="18"/>
          <w:szCs w:val="18"/>
          <w:lang w:eastAsia="ar-SA"/>
        </w:rPr>
        <w:t>Комитет местного самоуправления Мошковского сельсовета</w:t>
      </w:r>
      <w:r w:rsidRPr="00820232">
        <w:rPr>
          <w:b/>
          <w:sz w:val="18"/>
          <w:szCs w:val="18"/>
          <w:lang w:eastAsia="ar-SA"/>
        </w:rPr>
        <w:t xml:space="preserve"> решил:</w:t>
      </w:r>
    </w:p>
    <w:p w:rsidR="00820232" w:rsidRPr="00820232" w:rsidRDefault="00820232" w:rsidP="00820232">
      <w:pPr>
        <w:suppressAutoHyphens/>
        <w:jc w:val="both"/>
        <w:rPr>
          <w:sz w:val="18"/>
          <w:szCs w:val="18"/>
          <w:lang w:eastAsia="ar-SA"/>
        </w:rPr>
      </w:pPr>
      <w:r w:rsidRPr="00820232">
        <w:rPr>
          <w:sz w:val="18"/>
          <w:szCs w:val="18"/>
          <w:lang w:eastAsia="ar-SA"/>
        </w:rPr>
        <w:t xml:space="preserve">           1. Внести в Положение о территориальном общественном самоуправлении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02.03.2018 № </w:t>
      </w:r>
      <w:r w:rsidRPr="00820232">
        <w:rPr>
          <w:sz w:val="18"/>
          <w:szCs w:val="18"/>
        </w:rPr>
        <w:t>366-73/</w:t>
      </w:r>
      <w:r w:rsidRPr="00820232">
        <w:rPr>
          <w:sz w:val="18"/>
          <w:szCs w:val="18"/>
          <w:lang w:val="en-US"/>
        </w:rPr>
        <w:t>VI</w:t>
      </w:r>
      <w:r w:rsidRPr="00820232">
        <w:rPr>
          <w:sz w:val="18"/>
          <w:szCs w:val="18"/>
          <w:lang w:eastAsia="ar-SA"/>
        </w:rPr>
        <w:t>, следующие изменения:</w:t>
      </w:r>
    </w:p>
    <w:p w:rsidR="00820232" w:rsidRPr="00820232" w:rsidRDefault="00820232" w:rsidP="00820232">
      <w:pPr>
        <w:suppressAutoHyphens/>
        <w:jc w:val="both"/>
        <w:rPr>
          <w:sz w:val="18"/>
          <w:szCs w:val="18"/>
          <w:lang w:eastAsia="ar-SA"/>
        </w:rPr>
      </w:pPr>
      <w:r w:rsidRPr="00820232">
        <w:rPr>
          <w:sz w:val="18"/>
          <w:szCs w:val="18"/>
          <w:lang w:eastAsia="ar-SA"/>
        </w:rPr>
        <w:t>1) пункт 2.5 изложить в следующей редакции:</w:t>
      </w:r>
    </w:p>
    <w:p w:rsidR="00820232" w:rsidRPr="00820232" w:rsidRDefault="00820232" w:rsidP="00820232">
      <w:pPr>
        <w:suppressAutoHyphens/>
        <w:jc w:val="both"/>
        <w:rPr>
          <w:sz w:val="18"/>
          <w:szCs w:val="18"/>
          <w:lang w:eastAsia="ar-SA"/>
        </w:rPr>
      </w:pPr>
      <w:r w:rsidRPr="00820232">
        <w:rPr>
          <w:sz w:val="18"/>
          <w:szCs w:val="18"/>
          <w:lang w:eastAsia="ar-SA"/>
        </w:rPr>
        <w:t>«2.5. Решение собрания (конференции) граждан оформляется протоколом, в котором указываются: дата и место проведения собрания (конференции) граждан; общее число граждан, проживающих на соответствующей территории и имеющих право принимать участие в собрании (конференции) граждан по вопросам организации и осуществления ТОС; количество граждан (делегатов), принявших участие в работе собрания (конференции) граждан; фамилия, имя, отчество (при наличии) председателя и секретаря собрания; вопросы, рассмотренные собранием (конференцией) граждан; результаты голосования и принятые решения.»;</w:t>
      </w:r>
    </w:p>
    <w:p w:rsidR="00820232" w:rsidRPr="00820232" w:rsidRDefault="00820232" w:rsidP="00820232">
      <w:pPr>
        <w:suppressAutoHyphens/>
        <w:jc w:val="both"/>
        <w:rPr>
          <w:sz w:val="18"/>
          <w:szCs w:val="18"/>
          <w:lang w:eastAsia="ar-SA"/>
        </w:rPr>
      </w:pPr>
      <w:r w:rsidRPr="00820232">
        <w:rPr>
          <w:sz w:val="18"/>
          <w:szCs w:val="18"/>
          <w:lang w:eastAsia="ar-SA"/>
        </w:rPr>
        <w:t>2) пункт 2.11 изложить в следующей редакции:</w:t>
      </w:r>
    </w:p>
    <w:p w:rsidR="00820232" w:rsidRPr="00820232" w:rsidRDefault="00820232" w:rsidP="00820232">
      <w:pPr>
        <w:suppressAutoHyphens/>
        <w:jc w:val="both"/>
        <w:rPr>
          <w:sz w:val="18"/>
          <w:szCs w:val="18"/>
          <w:lang w:eastAsia="ar-SA"/>
        </w:rPr>
      </w:pPr>
      <w:r w:rsidRPr="00820232">
        <w:rPr>
          <w:sz w:val="18"/>
          <w:szCs w:val="18"/>
          <w:lang w:eastAsia="ar-SA"/>
        </w:rPr>
        <w:t>«2.11. Комитет местного самоуправления в течение 30 дней со дня получения документов устанавливает границы территории, на которой осуществляется ТОС, либо отказывает в установлении границ ТОС.</w:t>
      </w:r>
    </w:p>
    <w:p w:rsidR="00820232" w:rsidRPr="00820232" w:rsidRDefault="00820232" w:rsidP="00820232">
      <w:pPr>
        <w:suppressAutoHyphens/>
        <w:jc w:val="both"/>
        <w:rPr>
          <w:sz w:val="18"/>
          <w:szCs w:val="18"/>
          <w:lang w:eastAsia="ar-SA"/>
        </w:rPr>
      </w:pPr>
      <w:r w:rsidRPr="00820232">
        <w:rPr>
          <w:sz w:val="18"/>
          <w:szCs w:val="18"/>
          <w:lang w:eastAsia="ar-SA"/>
        </w:rPr>
        <w:t xml:space="preserve">Установление границ территории, на которой осуществляется ТОС, оформляется решением Комитета местного самоуправления. </w:t>
      </w:r>
    </w:p>
    <w:p w:rsidR="00820232" w:rsidRPr="00820232" w:rsidRDefault="00820232" w:rsidP="00820232">
      <w:pPr>
        <w:suppressAutoHyphens/>
        <w:jc w:val="both"/>
        <w:rPr>
          <w:sz w:val="18"/>
          <w:szCs w:val="18"/>
          <w:lang w:eastAsia="ar-SA"/>
        </w:rPr>
      </w:pPr>
      <w:r w:rsidRPr="00820232">
        <w:rPr>
          <w:sz w:val="18"/>
          <w:szCs w:val="18"/>
          <w:lang w:eastAsia="ar-SA"/>
        </w:rPr>
        <w:t>О принятом решении уполномоченное лицо уведомляется в письменном виде в течение 5 дней со дня принятия решения Комитета местного самоуправления об установлении границ ТОС или об отказе в установлении границ ТОС.</w:t>
      </w:r>
    </w:p>
    <w:p w:rsidR="00820232" w:rsidRPr="00820232" w:rsidRDefault="00820232" w:rsidP="00820232">
      <w:pPr>
        <w:suppressAutoHyphens/>
        <w:jc w:val="both"/>
        <w:rPr>
          <w:sz w:val="18"/>
          <w:szCs w:val="18"/>
          <w:lang w:eastAsia="ar-SA"/>
        </w:rPr>
      </w:pPr>
      <w:r w:rsidRPr="00820232">
        <w:rPr>
          <w:sz w:val="18"/>
          <w:szCs w:val="18"/>
          <w:lang w:eastAsia="ar-SA"/>
        </w:rPr>
        <w:t>Изменение границ территории, на которой осуществляется ТОС, производится в таком же порядке.»;</w:t>
      </w:r>
    </w:p>
    <w:p w:rsidR="00820232" w:rsidRPr="00820232" w:rsidRDefault="00820232" w:rsidP="00820232">
      <w:pPr>
        <w:suppressAutoHyphens/>
        <w:jc w:val="both"/>
        <w:rPr>
          <w:sz w:val="18"/>
          <w:szCs w:val="18"/>
          <w:lang w:eastAsia="ar-SA"/>
        </w:rPr>
      </w:pPr>
      <w:r w:rsidRPr="00820232">
        <w:rPr>
          <w:sz w:val="18"/>
          <w:szCs w:val="18"/>
          <w:lang w:eastAsia="ar-SA"/>
        </w:rPr>
        <w:t>3) пункт 3.3. изложить в следующей редакции:</w:t>
      </w:r>
    </w:p>
    <w:p w:rsidR="00820232" w:rsidRPr="00820232" w:rsidRDefault="00820232" w:rsidP="00820232">
      <w:pPr>
        <w:suppressAutoHyphens/>
        <w:jc w:val="both"/>
        <w:rPr>
          <w:sz w:val="18"/>
          <w:szCs w:val="18"/>
          <w:lang w:eastAsia="ar-SA"/>
        </w:rPr>
      </w:pPr>
      <w:r w:rsidRPr="00820232">
        <w:rPr>
          <w:sz w:val="18"/>
          <w:szCs w:val="18"/>
          <w:lang w:eastAsia="ar-SA"/>
        </w:rPr>
        <w:t>«3.3. Для регистрации устава ТОС уполномоченное лицо обращается с письменным заявлением в администрацию.</w:t>
      </w:r>
    </w:p>
    <w:p w:rsidR="00820232" w:rsidRPr="00820232" w:rsidRDefault="00820232" w:rsidP="00820232">
      <w:pPr>
        <w:suppressAutoHyphens/>
        <w:jc w:val="both"/>
        <w:rPr>
          <w:sz w:val="18"/>
          <w:szCs w:val="18"/>
          <w:lang w:eastAsia="ar-SA"/>
        </w:rPr>
      </w:pPr>
      <w:r w:rsidRPr="00820232">
        <w:rPr>
          <w:sz w:val="18"/>
          <w:szCs w:val="18"/>
          <w:lang w:eastAsia="ar-SA"/>
        </w:rPr>
        <w:t>К заявлению прилагаются следующие документы:</w:t>
      </w:r>
    </w:p>
    <w:p w:rsidR="00820232" w:rsidRPr="00820232" w:rsidRDefault="00820232" w:rsidP="00820232">
      <w:pPr>
        <w:suppressAutoHyphens/>
        <w:jc w:val="both"/>
        <w:rPr>
          <w:sz w:val="18"/>
          <w:szCs w:val="18"/>
          <w:lang w:eastAsia="ar-SA"/>
        </w:rPr>
      </w:pPr>
      <w:r w:rsidRPr="00820232">
        <w:rPr>
          <w:sz w:val="18"/>
          <w:szCs w:val="18"/>
          <w:lang w:eastAsia="ar-SA"/>
        </w:rPr>
        <w:t>1) документ, удостоверяющий личность уполномоченного лица;</w:t>
      </w:r>
    </w:p>
    <w:p w:rsidR="00820232" w:rsidRPr="00820232" w:rsidRDefault="00820232" w:rsidP="00820232">
      <w:pPr>
        <w:suppressAutoHyphens/>
        <w:jc w:val="both"/>
        <w:rPr>
          <w:sz w:val="18"/>
          <w:szCs w:val="18"/>
          <w:lang w:eastAsia="ar-SA"/>
        </w:rPr>
      </w:pPr>
      <w:r w:rsidRPr="00820232">
        <w:rPr>
          <w:sz w:val="18"/>
          <w:szCs w:val="18"/>
          <w:lang w:eastAsia="ar-SA"/>
        </w:rPr>
        <w:t>2) копия протокола собрания (конференции), на котором принят устав ТОС;</w:t>
      </w:r>
    </w:p>
    <w:p w:rsidR="00820232" w:rsidRPr="00820232" w:rsidRDefault="00820232" w:rsidP="00820232">
      <w:pPr>
        <w:suppressAutoHyphens/>
        <w:jc w:val="both"/>
        <w:rPr>
          <w:sz w:val="18"/>
          <w:szCs w:val="18"/>
          <w:lang w:eastAsia="ar-SA"/>
        </w:rPr>
      </w:pPr>
      <w:r w:rsidRPr="00820232">
        <w:rPr>
          <w:sz w:val="18"/>
          <w:szCs w:val="18"/>
          <w:lang w:eastAsia="ar-SA"/>
        </w:rPr>
        <w:t>3) два экземпляра устава ТОС (устав ТОС, являющегося юридическим лицом, предоставляется в виде оригинала и копии с записью на обоих экземплярах о государственной регистрации, совершенной территориальным органом федерального органа исполнительной власти, уполномоченным в сфере регистрации некоммерческих организаций).</w:t>
      </w:r>
    </w:p>
    <w:p w:rsidR="00820232" w:rsidRPr="00820232" w:rsidRDefault="00820232" w:rsidP="00820232">
      <w:pPr>
        <w:suppressAutoHyphens/>
        <w:jc w:val="both"/>
        <w:rPr>
          <w:sz w:val="18"/>
          <w:szCs w:val="18"/>
          <w:lang w:eastAsia="ar-SA"/>
        </w:rPr>
      </w:pPr>
      <w:r w:rsidRPr="00820232">
        <w:rPr>
          <w:sz w:val="18"/>
          <w:szCs w:val="18"/>
          <w:lang w:eastAsia="ar-SA"/>
        </w:rPr>
        <w:t>Устав ТОС имеет титульный лист, который включает наименование ТОС, дату, номер протокола собрания (конференции) граждан, на котором принят устав ТОС.</w:t>
      </w:r>
    </w:p>
    <w:p w:rsidR="00820232" w:rsidRPr="00820232" w:rsidRDefault="00820232" w:rsidP="00820232">
      <w:pPr>
        <w:suppressAutoHyphens/>
        <w:jc w:val="both"/>
        <w:rPr>
          <w:sz w:val="18"/>
          <w:szCs w:val="18"/>
          <w:lang w:eastAsia="ar-SA"/>
        </w:rPr>
      </w:pPr>
      <w:r w:rsidRPr="00820232">
        <w:rPr>
          <w:sz w:val="18"/>
          <w:szCs w:val="18"/>
          <w:lang w:eastAsia="ar-SA"/>
        </w:rPr>
        <w:t>Уполномоченное лицо вправе предоставить по собственной инициативе следующие документы:</w:t>
      </w:r>
    </w:p>
    <w:p w:rsidR="00820232" w:rsidRPr="00820232" w:rsidRDefault="00820232" w:rsidP="00820232">
      <w:pPr>
        <w:suppressAutoHyphens/>
        <w:jc w:val="both"/>
        <w:rPr>
          <w:sz w:val="18"/>
          <w:szCs w:val="18"/>
          <w:lang w:eastAsia="ar-SA"/>
        </w:rPr>
      </w:pPr>
      <w:r w:rsidRPr="00820232">
        <w:rPr>
          <w:sz w:val="18"/>
          <w:szCs w:val="18"/>
          <w:lang w:eastAsia="ar-SA"/>
        </w:rPr>
        <w:t>- решение Комитета местного самоуправления об установлении границ территории ТОС.</w:t>
      </w:r>
    </w:p>
    <w:p w:rsidR="00820232" w:rsidRPr="00820232" w:rsidRDefault="00820232" w:rsidP="00820232">
      <w:pPr>
        <w:suppressAutoHyphens/>
        <w:jc w:val="both"/>
        <w:rPr>
          <w:sz w:val="18"/>
          <w:szCs w:val="18"/>
          <w:lang w:eastAsia="ar-SA"/>
        </w:rPr>
      </w:pPr>
      <w:r w:rsidRPr="00820232">
        <w:rPr>
          <w:sz w:val="18"/>
          <w:szCs w:val="18"/>
          <w:lang w:eastAsia="ar-SA"/>
        </w:rPr>
        <w:t>В случае если указанные документы не представлены уполномоченным лицом, администрация запрашивает необходимые документы (сведения), находящиеся в распоряжении у государственных органов, органов местного самоуправления, подведомственных им организаций, в порядке межведомственного взаимодействия.»;</w:t>
      </w:r>
    </w:p>
    <w:p w:rsidR="00820232" w:rsidRPr="00820232" w:rsidRDefault="00820232" w:rsidP="00820232">
      <w:pPr>
        <w:suppressAutoHyphens/>
        <w:jc w:val="both"/>
        <w:rPr>
          <w:sz w:val="18"/>
          <w:szCs w:val="18"/>
          <w:lang w:eastAsia="ar-SA"/>
        </w:rPr>
      </w:pPr>
      <w:r w:rsidRPr="00820232">
        <w:rPr>
          <w:sz w:val="18"/>
          <w:szCs w:val="18"/>
          <w:lang w:eastAsia="ar-SA"/>
        </w:rPr>
        <w:t>4) пункт 3.6. изложить в следующей редакции:</w:t>
      </w:r>
    </w:p>
    <w:p w:rsidR="00820232" w:rsidRPr="00820232" w:rsidRDefault="00820232" w:rsidP="00820232">
      <w:pPr>
        <w:suppressAutoHyphens/>
        <w:jc w:val="both"/>
        <w:rPr>
          <w:sz w:val="18"/>
          <w:szCs w:val="18"/>
          <w:lang w:eastAsia="ar-SA"/>
        </w:rPr>
      </w:pPr>
      <w:r w:rsidRPr="00820232">
        <w:rPr>
          <w:sz w:val="18"/>
          <w:szCs w:val="18"/>
          <w:lang w:eastAsia="ar-SA"/>
        </w:rPr>
        <w:t>«3.6. Основанием для отказа в регистрации устава ТОС являются:</w:t>
      </w:r>
    </w:p>
    <w:p w:rsidR="00820232" w:rsidRPr="00820232" w:rsidRDefault="00820232" w:rsidP="00820232">
      <w:pPr>
        <w:suppressAutoHyphens/>
        <w:jc w:val="both"/>
        <w:rPr>
          <w:sz w:val="18"/>
          <w:szCs w:val="18"/>
          <w:lang w:eastAsia="ar-SA"/>
        </w:rPr>
      </w:pPr>
      <w:r w:rsidRPr="00820232">
        <w:rPr>
          <w:sz w:val="18"/>
          <w:szCs w:val="18"/>
          <w:lang w:eastAsia="ar-SA"/>
        </w:rPr>
        <w:t>1) нарушение установленной настоящим Положением процедуры подготовки и проведения собрания (конференции) ТОС;</w:t>
      </w:r>
    </w:p>
    <w:p w:rsidR="00820232" w:rsidRPr="00820232" w:rsidRDefault="00820232" w:rsidP="00820232">
      <w:pPr>
        <w:suppressAutoHyphens/>
        <w:jc w:val="both"/>
        <w:rPr>
          <w:sz w:val="18"/>
          <w:szCs w:val="18"/>
          <w:lang w:eastAsia="ar-SA"/>
        </w:rPr>
      </w:pPr>
      <w:r w:rsidRPr="00820232">
        <w:rPr>
          <w:sz w:val="18"/>
          <w:szCs w:val="18"/>
          <w:lang w:eastAsia="ar-SA"/>
        </w:rPr>
        <w:t>2) непредоставление документов, предусмотренных пунктом 3.3. настоящего Положения, за исключением документов, предоставленных уполномоченным лицом по собственной инициативе.»;</w:t>
      </w:r>
    </w:p>
    <w:p w:rsidR="00820232" w:rsidRPr="00820232" w:rsidRDefault="00820232" w:rsidP="00820232">
      <w:pPr>
        <w:suppressAutoHyphens/>
        <w:jc w:val="both"/>
        <w:rPr>
          <w:sz w:val="18"/>
          <w:szCs w:val="18"/>
          <w:lang w:eastAsia="ar-SA"/>
        </w:rPr>
      </w:pPr>
      <w:r w:rsidRPr="00820232">
        <w:rPr>
          <w:sz w:val="18"/>
          <w:szCs w:val="18"/>
          <w:lang w:eastAsia="ar-SA"/>
        </w:rPr>
        <w:t>5) пункт 3.7 изложить в следующей редакции:</w:t>
      </w:r>
    </w:p>
    <w:p w:rsidR="00820232" w:rsidRPr="00820232" w:rsidRDefault="00820232" w:rsidP="00820232">
      <w:pPr>
        <w:suppressAutoHyphens/>
        <w:jc w:val="both"/>
        <w:rPr>
          <w:sz w:val="18"/>
          <w:szCs w:val="18"/>
          <w:lang w:eastAsia="ar-SA"/>
        </w:rPr>
      </w:pPr>
      <w:r w:rsidRPr="00820232">
        <w:rPr>
          <w:sz w:val="18"/>
          <w:szCs w:val="18"/>
          <w:lang w:eastAsia="ar-SA"/>
        </w:rPr>
        <w:t>«3.7. Заявление и документы, предусмотренные пунктом 3.3 настоящего Положения, рассматриваются администрацией в течение 30 дней.  О принятом решении уполномоченное лицо уведомляется в письменном виде в течение 5 дней со дня регистрации устава ТОС или принятия решения об отказе в регистрации устава ТОС.».</w:t>
      </w:r>
    </w:p>
    <w:p w:rsidR="00820232" w:rsidRPr="00820232" w:rsidRDefault="00820232" w:rsidP="00820232">
      <w:pPr>
        <w:suppressAutoHyphens/>
        <w:jc w:val="both"/>
        <w:rPr>
          <w:sz w:val="18"/>
          <w:szCs w:val="18"/>
          <w:lang w:eastAsia="ar-SA"/>
        </w:rPr>
      </w:pPr>
      <w:r w:rsidRPr="00820232">
        <w:rPr>
          <w:sz w:val="18"/>
          <w:szCs w:val="18"/>
          <w:lang w:eastAsia="ar-SA"/>
        </w:rPr>
        <w:t>2. Опубликовать настоящее решение в информационном бюллетене «Ведомости Мошковского сельсовета».</w:t>
      </w:r>
    </w:p>
    <w:p w:rsidR="00820232" w:rsidRPr="00820232" w:rsidRDefault="00820232" w:rsidP="00820232">
      <w:pPr>
        <w:suppressAutoHyphens/>
        <w:jc w:val="both"/>
        <w:rPr>
          <w:sz w:val="18"/>
          <w:szCs w:val="18"/>
          <w:lang w:eastAsia="ar-SA"/>
        </w:rPr>
      </w:pPr>
      <w:r w:rsidRPr="00820232">
        <w:rPr>
          <w:sz w:val="18"/>
          <w:szCs w:val="18"/>
          <w:lang w:eastAsia="ar-SA"/>
        </w:rPr>
        <w:t>3. Настоящее решение вступает в силу после его официального опубликования.</w:t>
      </w:r>
    </w:p>
    <w:p w:rsidR="00820232" w:rsidRPr="00820232" w:rsidRDefault="00820232" w:rsidP="00820232">
      <w:pPr>
        <w:suppressAutoHyphens/>
        <w:jc w:val="both"/>
        <w:rPr>
          <w:sz w:val="18"/>
          <w:szCs w:val="18"/>
          <w:lang w:eastAsia="ar-SA"/>
        </w:rPr>
      </w:pPr>
      <w:r w:rsidRPr="00820232">
        <w:rPr>
          <w:sz w:val="18"/>
          <w:szCs w:val="18"/>
          <w:lang w:eastAsia="ar-SA"/>
        </w:rPr>
        <w:t>4. Контроль за исполнением настоящего решения возложить на главу Мошковского сельсовета Артамошкину И.А.</w:t>
      </w:r>
    </w:p>
    <w:p w:rsidR="00820232" w:rsidRPr="00820232" w:rsidRDefault="00820232" w:rsidP="00820232">
      <w:pPr>
        <w:suppressAutoHyphens/>
        <w:jc w:val="both"/>
        <w:rPr>
          <w:sz w:val="18"/>
          <w:szCs w:val="18"/>
          <w:lang w:eastAsia="ar-SA"/>
        </w:rPr>
      </w:pPr>
      <w:r w:rsidRPr="00820232">
        <w:rPr>
          <w:sz w:val="18"/>
          <w:szCs w:val="18"/>
          <w:lang w:eastAsia="ar-SA"/>
        </w:rPr>
        <w:t>Глава Мошковского сельсовета                                              И.А. Артамошкина</w:t>
      </w:r>
    </w:p>
    <w:p w:rsidR="00820232" w:rsidRPr="00820232" w:rsidRDefault="00820232" w:rsidP="00820232">
      <w:pPr>
        <w:suppressAutoHyphens/>
        <w:jc w:val="both"/>
        <w:rPr>
          <w:sz w:val="18"/>
          <w:szCs w:val="18"/>
          <w:lang w:eastAsia="ar-SA"/>
        </w:rPr>
      </w:pPr>
      <w:r>
        <w:rPr>
          <w:sz w:val="18"/>
          <w:szCs w:val="18"/>
          <w:lang w:eastAsia="ar-SA"/>
        </w:rPr>
        <w:t>_________________________________________________________________________________________________________________</w:t>
      </w:r>
    </w:p>
    <w:p w:rsidR="00820232" w:rsidRPr="00820232" w:rsidRDefault="00820232" w:rsidP="00820232">
      <w:pPr>
        <w:suppressAutoHyphens/>
        <w:jc w:val="both"/>
        <w:rPr>
          <w:sz w:val="18"/>
          <w:szCs w:val="18"/>
          <w:lang w:eastAsia="ar-SA"/>
        </w:rPr>
      </w:pPr>
    </w:p>
    <w:p w:rsidR="00820232" w:rsidRPr="00820232" w:rsidRDefault="00820232" w:rsidP="00820232">
      <w:pPr>
        <w:tabs>
          <w:tab w:val="left" w:pos="3213"/>
        </w:tabs>
        <w:jc w:val="center"/>
        <w:rPr>
          <w:b/>
          <w:sz w:val="18"/>
          <w:szCs w:val="18"/>
        </w:rPr>
      </w:pPr>
      <w:r w:rsidRPr="003419A9">
        <w:rPr>
          <w:b/>
          <w:sz w:val="18"/>
          <w:szCs w:val="18"/>
        </w:rPr>
        <w:t>Решение Комитета местного самоуправления Мошковского сельсовета Бековского района Пенз</w:t>
      </w:r>
      <w:r>
        <w:rPr>
          <w:b/>
          <w:sz w:val="18"/>
          <w:szCs w:val="18"/>
        </w:rPr>
        <w:t>енской области от 30.01.2020 № 60</w:t>
      </w:r>
      <w:r w:rsidRPr="003419A9">
        <w:rPr>
          <w:b/>
          <w:sz w:val="18"/>
          <w:szCs w:val="18"/>
        </w:rPr>
        <w:t>-9/</w:t>
      </w:r>
      <w:r w:rsidRPr="003419A9">
        <w:rPr>
          <w:b/>
          <w:sz w:val="18"/>
          <w:szCs w:val="18"/>
          <w:lang w:val="en-US"/>
        </w:rPr>
        <w:t>VII</w:t>
      </w:r>
      <w:r>
        <w:rPr>
          <w:b/>
          <w:sz w:val="18"/>
          <w:szCs w:val="18"/>
        </w:rPr>
        <w:t xml:space="preserve"> </w:t>
      </w:r>
      <w:r w:rsidRPr="00820232">
        <w:rPr>
          <w:b/>
          <w:sz w:val="18"/>
          <w:szCs w:val="18"/>
        </w:rPr>
        <w:t>«О внесении изменений в Положение о муниципальной службе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17.03.2016 № 173-33/</w:t>
      </w:r>
      <w:r w:rsidRPr="00820232">
        <w:rPr>
          <w:b/>
          <w:sz w:val="18"/>
          <w:szCs w:val="18"/>
          <w:lang w:val="en-US"/>
        </w:rPr>
        <w:t>VI</w:t>
      </w:r>
      <w:r w:rsidRPr="00820232">
        <w:rPr>
          <w:b/>
          <w:sz w:val="18"/>
          <w:szCs w:val="18"/>
        </w:rPr>
        <w:t xml:space="preserve">» </w:t>
      </w:r>
    </w:p>
    <w:p w:rsidR="00820232" w:rsidRPr="00820232" w:rsidRDefault="00820232" w:rsidP="00820232">
      <w:pPr>
        <w:tabs>
          <w:tab w:val="left" w:pos="3213"/>
        </w:tabs>
        <w:jc w:val="both"/>
        <w:rPr>
          <w:sz w:val="18"/>
          <w:szCs w:val="18"/>
        </w:rPr>
      </w:pPr>
      <w:r w:rsidRPr="00820232">
        <w:rPr>
          <w:sz w:val="18"/>
          <w:szCs w:val="18"/>
        </w:rPr>
        <w:t>В соответствии с Федеральным законом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руководствуясь статьей 20 Устава Мошковского сельсовета Бековского района Пензенской области,</w:t>
      </w:r>
    </w:p>
    <w:p w:rsidR="00820232" w:rsidRPr="00820232" w:rsidRDefault="00820232" w:rsidP="00820232">
      <w:pPr>
        <w:tabs>
          <w:tab w:val="left" w:pos="3213"/>
        </w:tabs>
        <w:jc w:val="center"/>
        <w:rPr>
          <w:b/>
          <w:sz w:val="18"/>
          <w:szCs w:val="18"/>
        </w:rPr>
      </w:pPr>
      <w:r w:rsidRPr="00820232">
        <w:rPr>
          <w:sz w:val="18"/>
          <w:szCs w:val="18"/>
        </w:rPr>
        <w:t xml:space="preserve">Комитет местного самоуправления Мошковского сельсовета </w:t>
      </w:r>
      <w:r w:rsidRPr="00820232">
        <w:rPr>
          <w:b/>
          <w:sz w:val="18"/>
          <w:szCs w:val="18"/>
        </w:rPr>
        <w:t>решил:</w:t>
      </w:r>
    </w:p>
    <w:p w:rsidR="00820232" w:rsidRPr="00820232" w:rsidRDefault="00820232" w:rsidP="00820232">
      <w:pPr>
        <w:tabs>
          <w:tab w:val="left" w:pos="3213"/>
        </w:tabs>
        <w:jc w:val="both"/>
        <w:rPr>
          <w:bCs/>
          <w:sz w:val="18"/>
          <w:szCs w:val="18"/>
        </w:rPr>
      </w:pPr>
      <w:r w:rsidRPr="00820232">
        <w:rPr>
          <w:sz w:val="18"/>
          <w:szCs w:val="18"/>
        </w:rPr>
        <w:t>1. Внести в Положение о муниципальной службе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17.03.2016 № 173-33/</w:t>
      </w:r>
      <w:r w:rsidRPr="00820232">
        <w:rPr>
          <w:sz w:val="18"/>
          <w:szCs w:val="18"/>
          <w:lang w:val="en-US"/>
        </w:rPr>
        <w:t>VI</w:t>
      </w:r>
      <w:r w:rsidRPr="00820232">
        <w:rPr>
          <w:sz w:val="18"/>
          <w:szCs w:val="18"/>
        </w:rPr>
        <w:t>,</w:t>
      </w:r>
      <w:r w:rsidRPr="00820232">
        <w:rPr>
          <w:b/>
          <w:sz w:val="18"/>
          <w:szCs w:val="18"/>
        </w:rPr>
        <w:t xml:space="preserve"> </w:t>
      </w:r>
      <w:r w:rsidRPr="00820232">
        <w:rPr>
          <w:sz w:val="18"/>
          <w:szCs w:val="18"/>
        </w:rPr>
        <w:t>изменения, изложив п</w:t>
      </w:r>
      <w:r w:rsidRPr="00820232">
        <w:rPr>
          <w:bCs/>
          <w:sz w:val="18"/>
          <w:szCs w:val="18"/>
        </w:rPr>
        <w:t xml:space="preserve">ункт 7.1.4 </w:t>
      </w:r>
      <w:r w:rsidRPr="00820232">
        <w:rPr>
          <w:sz w:val="18"/>
          <w:szCs w:val="18"/>
        </w:rPr>
        <w:t xml:space="preserve">раздела 7.1 </w:t>
      </w:r>
      <w:r w:rsidRPr="00820232">
        <w:rPr>
          <w:bCs/>
          <w:sz w:val="18"/>
          <w:szCs w:val="18"/>
        </w:rPr>
        <w:t>в следующей редакции:</w:t>
      </w:r>
    </w:p>
    <w:p w:rsidR="00820232" w:rsidRPr="00820232" w:rsidRDefault="00820232" w:rsidP="00820232">
      <w:pPr>
        <w:autoSpaceDE w:val="0"/>
        <w:autoSpaceDN w:val="0"/>
        <w:adjustRightInd w:val="0"/>
        <w:jc w:val="both"/>
        <w:outlineLvl w:val="1"/>
        <w:rPr>
          <w:bCs/>
          <w:sz w:val="18"/>
          <w:szCs w:val="18"/>
        </w:rPr>
      </w:pPr>
      <w:r w:rsidRPr="00820232">
        <w:rPr>
          <w:bCs/>
          <w:sz w:val="18"/>
          <w:szCs w:val="18"/>
        </w:rPr>
        <w:t>«7.1.4. Взыскания, предусмотренные статьями 14.1, 15 и 27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коррупционного правонарушения. В указанные сроки не включается время производства по уголовному делу.».</w:t>
      </w:r>
    </w:p>
    <w:p w:rsidR="00820232" w:rsidRPr="00820232" w:rsidRDefault="00820232" w:rsidP="00820232">
      <w:pPr>
        <w:widowControl w:val="0"/>
        <w:tabs>
          <w:tab w:val="left" w:pos="993"/>
        </w:tabs>
        <w:autoSpaceDE w:val="0"/>
        <w:autoSpaceDN w:val="0"/>
        <w:adjustRightInd w:val="0"/>
        <w:jc w:val="both"/>
        <w:rPr>
          <w:sz w:val="18"/>
          <w:szCs w:val="18"/>
        </w:rPr>
      </w:pPr>
      <w:r w:rsidRPr="00820232">
        <w:rPr>
          <w:sz w:val="18"/>
          <w:szCs w:val="18"/>
        </w:rPr>
        <w:t>2. Опубликовать настоящее решение в информационном бюллетене «Ведомости Мошковского сельсовета».</w:t>
      </w:r>
    </w:p>
    <w:p w:rsidR="00820232" w:rsidRPr="00820232" w:rsidRDefault="00820232" w:rsidP="00820232">
      <w:pPr>
        <w:widowControl w:val="0"/>
        <w:tabs>
          <w:tab w:val="left" w:pos="993"/>
        </w:tabs>
        <w:autoSpaceDE w:val="0"/>
        <w:autoSpaceDN w:val="0"/>
        <w:adjustRightInd w:val="0"/>
        <w:jc w:val="both"/>
        <w:rPr>
          <w:sz w:val="18"/>
          <w:szCs w:val="18"/>
        </w:rPr>
      </w:pPr>
      <w:r w:rsidRPr="00820232">
        <w:rPr>
          <w:sz w:val="18"/>
          <w:szCs w:val="18"/>
        </w:rPr>
        <w:t>3. Настоящее решение вступает в силу после его официального опубликования.</w:t>
      </w:r>
    </w:p>
    <w:p w:rsidR="00820232" w:rsidRPr="00820232" w:rsidRDefault="00820232" w:rsidP="00820232">
      <w:pPr>
        <w:widowControl w:val="0"/>
        <w:tabs>
          <w:tab w:val="left" w:pos="993"/>
        </w:tabs>
        <w:autoSpaceDE w:val="0"/>
        <w:autoSpaceDN w:val="0"/>
        <w:adjustRightInd w:val="0"/>
        <w:jc w:val="both"/>
        <w:rPr>
          <w:sz w:val="18"/>
          <w:szCs w:val="18"/>
        </w:rPr>
      </w:pPr>
      <w:r w:rsidRPr="00820232">
        <w:rPr>
          <w:sz w:val="18"/>
          <w:szCs w:val="18"/>
        </w:rPr>
        <w:t>4. Контроль за исполнением настоящего решения возложить на главу Мошковского сельсовета Артамошкину И.А.</w:t>
      </w:r>
    </w:p>
    <w:p w:rsidR="00820232" w:rsidRPr="00820232" w:rsidRDefault="00820232" w:rsidP="00820232">
      <w:pPr>
        <w:jc w:val="both"/>
        <w:rPr>
          <w:color w:val="000000"/>
          <w:sz w:val="18"/>
          <w:szCs w:val="18"/>
        </w:rPr>
      </w:pPr>
      <w:r w:rsidRPr="00820232">
        <w:rPr>
          <w:color w:val="000000"/>
          <w:sz w:val="18"/>
          <w:szCs w:val="18"/>
        </w:rPr>
        <w:t xml:space="preserve">Глава </w:t>
      </w:r>
      <w:r w:rsidRPr="00820232">
        <w:rPr>
          <w:sz w:val="18"/>
          <w:szCs w:val="18"/>
        </w:rPr>
        <w:t>Мошковского сельсовета                                              И.А. Артамошкина</w:t>
      </w:r>
    </w:p>
    <w:p w:rsidR="00820232" w:rsidRPr="00820232" w:rsidRDefault="00820232" w:rsidP="00820232">
      <w:pPr>
        <w:suppressAutoHyphens/>
        <w:jc w:val="both"/>
        <w:rPr>
          <w:sz w:val="18"/>
          <w:szCs w:val="18"/>
          <w:lang w:eastAsia="ar-SA"/>
        </w:rPr>
      </w:pPr>
      <w:r>
        <w:rPr>
          <w:sz w:val="18"/>
          <w:szCs w:val="18"/>
          <w:lang w:eastAsia="ar-SA"/>
        </w:rPr>
        <w:t>_________________________________________________________________________________________________________________</w:t>
      </w:r>
    </w:p>
    <w:p w:rsidR="00820232" w:rsidRPr="00742494" w:rsidRDefault="00820232" w:rsidP="00820232">
      <w:pPr>
        <w:jc w:val="center"/>
        <w:rPr>
          <w:i/>
          <w:color w:val="000000"/>
          <w:sz w:val="18"/>
          <w:szCs w:val="18"/>
        </w:rPr>
      </w:pPr>
      <w:r w:rsidRPr="003419A9">
        <w:rPr>
          <w:b/>
          <w:sz w:val="18"/>
          <w:szCs w:val="18"/>
        </w:rPr>
        <w:t>Решение Комитета местного самоуправления Мошковского сельсовета Бековского района Пенз</w:t>
      </w:r>
      <w:r>
        <w:rPr>
          <w:b/>
          <w:sz w:val="18"/>
          <w:szCs w:val="18"/>
        </w:rPr>
        <w:t>енской области от 30.01.2020 № 61</w:t>
      </w:r>
      <w:r w:rsidRPr="003419A9">
        <w:rPr>
          <w:b/>
          <w:sz w:val="18"/>
          <w:szCs w:val="18"/>
        </w:rPr>
        <w:t>-9/</w:t>
      </w:r>
      <w:r w:rsidRPr="003419A9">
        <w:rPr>
          <w:b/>
          <w:sz w:val="18"/>
          <w:szCs w:val="18"/>
          <w:lang w:val="en-US"/>
        </w:rPr>
        <w:t>VII</w:t>
      </w:r>
      <w:r>
        <w:rPr>
          <w:b/>
          <w:sz w:val="18"/>
          <w:szCs w:val="18"/>
        </w:rPr>
        <w:t xml:space="preserve"> </w:t>
      </w:r>
      <w:r w:rsidRPr="00820232">
        <w:rPr>
          <w:b/>
          <w:sz w:val="18"/>
          <w:szCs w:val="18"/>
        </w:rPr>
        <w:t>«</w:t>
      </w:r>
      <w:r w:rsidRPr="00742494">
        <w:rPr>
          <w:b/>
          <w:sz w:val="18"/>
          <w:szCs w:val="18"/>
        </w:rPr>
        <w:t xml:space="preserve">О Порядке принятия Комитетом местного самоуправления Мошковского сельсовета Бековского района Пензенской области решения о применении к депутату, главе Мошковского сельсовета Бековского района Пензенской области мер ответственности, предусмотренных частью 7.3-1 статьи 40 </w:t>
      </w:r>
      <w:r w:rsidR="00665004" w:rsidRPr="00742494">
        <w:rPr>
          <w:i/>
          <w:color w:val="000000"/>
          <w:sz w:val="18"/>
          <w:szCs w:val="18"/>
        </w:rPr>
        <w:fldChar w:fldCharType="begin"/>
      </w:r>
      <w:r w:rsidRPr="00742494">
        <w:rPr>
          <w:i/>
          <w:color w:val="000000"/>
          <w:sz w:val="18"/>
          <w:szCs w:val="18"/>
        </w:rPr>
        <w:instrText xml:space="preserve"> HYPERLINK "kodeks://link/d?nd=901876063&amp;point=mark=000000000000000000000000000000000000000000000000007D20K3"\o"’’Об общих принципах организации местного самоуправления в Российской Федерации (с изменениями ...’’</w:instrText>
      </w:r>
    </w:p>
    <w:p w:rsidR="00820232" w:rsidRPr="00742494" w:rsidRDefault="00820232" w:rsidP="00820232">
      <w:pPr>
        <w:jc w:val="center"/>
        <w:rPr>
          <w:i/>
          <w:color w:val="000000"/>
          <w:sz w:val="18"/>
          <w:szCs w:val="18"/>
        </w:rPr>
      </w:pPr>
      <w:r w:rsidRPr="00742494">
        <w:rPr>
          <w:i/>
          <w:color w:val="000000"/>
          <w:sz w:val="18"/>
          <w:szCs w:val="18"/>
        </w:rPr>
        <w:instrText>Федеральный закон от 06.10.2003 N 131-ФЗ</w:instrText>
      </w:r>
    </w:p>
    <w:p w:rsidR="00820232" w:rsidRPr="00742494" w:rsidRDefault="00820232" w:rsidP="00820232">
      <w:pPr>
        <w:jc w:val="center"/>
        <w:rPr>
          <w:rStyle w:val="ab"/>
          <w:i w:val="0"/>
          <w:color w:val="000000"/>
          <w:sz w:val="18"/>
          <w:szCs w:val="18"/>
          <w:u w:val="none"/>
          <w:lang w:val="ru-RU"/>
        </w:rPr>
      </w:pPr>
      <w:r w:rsidRPr="00742494">
        <w:rPr>
          <w:i/>
          <w:color w:val="000000"/>
          <w:sz w:val="18"/>
          <w:szCs w:val="18"/>
        </w:rPr>
        <w:instrText>Статус: действующая редакция (действ. с 01.09.2019)"</w:instrText>
      </w:r>
      <w:r w:rsidR="00665004" w:rsidRPr="00742494">
        <w:rPr>
          <w:i/>
          <w:color w:val="000000"/>
          <w:sz w:val="18"/>
          <w:szCs w:val="18"/>
        </w:rPr>
        <w:fldChar w:fldCharType="separate"/>
      </w:r>
      <w:r w:rsidRPr="00742494">
        <w:rPr>
          <w:rStyle w:val="ab"/>
          <w:i w:val="0"/>
          <w:color w:val="000000"/>
          <w:sz w:val="18"/>
          <w:szCs w:val="18"/>
          <w:u w:val="none"/>
          <w:lang w:val="ru-RU"/>
        </w:rPr>
        <w:t>Федерального закона от 06.10.2003 № 131-ФЗ «Об общих принципах организации местного самоуправления в Российской Федерации»</w:t>
      </w:r>
    </w:p>
    <w:p w:rsidR="00820232" w:rsidRPr="00742494" w:rsidRDefault="00665004" w:rsidP="00742494">
      <w:pPr>
        <w:jc w:val="both"/>
        <w:rPr>
          <w:sz w:val="18"/>
          <w:szCs w:val="18"/>
        </w:rPr>
      </w:pPr>
      <w:r w:rsidRPr="00742494">
        <w:rPr>
          <w:i/>
          <w:color w:val="000000"/>
          <w:sz w:val="18"/>
          <w:szCs w:val="18"/>
        </w:rPr>
        <w:fldChar w:fldCharType="end"/>
      </w:r>
      <w:r w:rsidR="00820232" w:rsidRPr="00742494">
        <w:rPr>
          <w:sz w:val="18"/>
          <w:szCs w:val="18"/>
        </w:rPr>
        <w:t xml:space="preserve">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Законом Пензенской области от 04.10.2006 № 1141-ЗПО «О противодействии коррупции в Пензенской области» (с последующими изменениями), руководствуясь Уставом Мошковского сельсовета Бековского района Пензенской области, </w:t>
      </w:r>
    </w:p>
    <w:p w:rsidR="00820232" w:rsidRPr="00742494" w:rsidRDefault="00820232" w:rsidP="00742494">
      <w:pPr>
        <w:jc w:val="center"/>
        <w:rPr>
          <w:b/>
          <w:sz w:val="18"/>
          <w:szCs w:val="18"/>
        </w:rPr>
      </w:pPr>
      <w:r w:rsidRPr="00742494">
        <w:rPr>
          <w:sz w:val="18"/>
          <w:szCs w:val="18"/>
        </w:rPr>
        <w:t>Комитет местного самоуправления Мошковского сельсовета</w:t>
      </w:r>
      <w:r w:rsidRPr="00742494">
        <w:rPr>
          <w:b/>
          <w:sz w:val="18"/>
          <w:szCs w:val="18"/>
        </w:rPr>
        <w:t xml:space="preserve"> решил:</w:t>
      </w:r>
    </w:p>
    <w:p w:rsidR="00820232" w:rsidRPr="00742494" w:rsidRDefault="00820232" w:rsidP="00742494">
      <w:pPr>
        <w:jc w:val="both"/>
        <w:rPr>
          <w:b/>
          <w:i/>
          <w:color w:val="000000"/>
          <w:sz w:val="18"/>
          <w:szCs w:val="18"/>
        </w:rPr>
      </w:pPr>
      <w:r w:rsidRPr="00742494">
        <w:rPr>
          <w:sz w:val="18"/>
          <w:szCs w:val="18"/>
        </w:rPr>
        <w:t xml:space="preserve">1. Утвердить прилагаемый Порядок принятия Комитетом местного самоуправления Мошковского сельсовета Бековского района Пензенской области решения о применении к депутату, главе Мошковского сельсовета Бековского района Пензенской области мер ответственности, предусмотренных частью 7.3-1 </w:t>
      </w:r>
      <w:r w:rsidR="00665004" w:rsidRPr="00742494">
        <w:rPr>
          <w:b/>
          <w:i/>
          <w:color w:val="000000"/>
          <w:sz w:val="18"/>
          <w:szCs w:val="18"/>
        </w:rPr>
        <w:fldChar w:fldCharType="begin"/>
      </w:r>
      <w:r w:rsidRPr="00742494">
        <w:rPr>
          <w:b/>
          <w:i/>
          <w:color w:val="000000"/>
          <w:sz w:val="18"/>
          <w:szCs w:val="18"/>
        </w:rPr>
        <w:instrText xml:space="preserve"> HYPERLINK "kodeks://link/d?nd=901876063&amp;point=mark=000000000000000000000000000000000000000000000000008QK0M8"\o"’’Об общих принципах организации местного самоуправления в Российской Федерации (с изменениями ...’’</w:instrText>
      </w:r>
    </w:p>
    <w:p w:rsidR="00820232" w:rsidRPr="00742494" w:rsidRDefault="00820232" w:rsidP="00742494">
      <w:pPr>
        <w:jc w:val="both"/>
        <w:rPr>
          <w:b/>
          <w:i/>
          <w:color w:val="000000"/>
          <w:sz w:val="18"/>
          <w:szCs w:val="18"/>
        </w:rPr>
      </w:pPr>
      <w:r w:rsidRPr="00742494">
        <w:rPr>
          <w:b/>
          <w:i/>
          <w:color w:val="000000"/>
          <w:sz w:val="18"/>
          <w:szCs w:val="18"/>
        </w:rPr>
        <w:instrText>Федеральный закон от 06.10.2003 N 131-ФЗ</w:instrText>
      </w:r>
    </w:p>
    <w:p w:rsidR="00820232" w:rsidRPr="00742494" w:rsidRDefault="00820232" w:rsidP="00742494">
      <w:pPr>
        <w:jc w:val="both"/>
        <w:rPr>
          <w:b/>
          <w:i/>
          <w:color w:val="000000"/>
          <w:sz w:val="18"/>
          <w:szCs w:val="18"/>
        </w:rPr>
      </w:pPr>
      <w:r w:rsidRPr="00742494">
        <w:rPr>
          <w:b/>
          <w:i/>
          <w:color w:val="000000"/>
          <w:sz w:val="18"/>
          <w:szCs w:val="18"/>
        </w:rPr>
        <w:instrText>Статус: действующая редакция (действ. с 01.09.2019)"</w:instrText>
      </w:r>
      <w:r w:rsidR="00665004" w:rsidRPr="00742494">
        <w:rPr>
          <w:b/>
          <w:i/>
          <w:color w:val="000000"/>
          <w:sz w:val="18"/>
          <w:szCs w:val="18"/>
        </w:rPr>
        <w:fldChar w:fldCharType="separate"/>
      </w:r>
      <w:r w:rsidRPr="00742494">
        <w:rPr>
          <w:rStyle w:val="ab"/>
          <w:b w:val="0"/>
          <w:i w:val="0"/>
          <w:color w:val="000000"/>
          <w:sz w:val="18"/>
          <w:szCs w:val="18"/>
          <w:u w:val="none"/>
          <w:lang w:val="ru-RU"/>
        </w:rPr>
        <w:t>статьи 40 Федерального закона от 06.10.2003 № 131-ФЗ «Об общих принципах организации местного самоуправления в Российской Федерации</w:t>
      </w:r>
      <w:r w:rsidR="00665004" w:rsidRPr="00742494">
        <w:rPr>
          <w:b/>
          <w:i/>
          <w:color w:val="000000"/>
          <w:sz w:val="18"/>
          <w:szCs w:val="18"/>
        </w:rPr>
        <w:fldChar w:fldCharType="end"/>
      </w:r>
      <w:r w:rsidRPr="00742494">
        <w:rPr>
          <w:b/>
          <w:i/>
          <w:color w:val="000000"/>
          <w:sz w:val="18"/>
          <w:szCs w:val="18"/>
        </w:rPr>
        <w:t xml:space="preserve">». </w:t>
      </w:r>
    </w:p>
    <w:p w:rsidR="00820232" w:rsidRPr="00742494" w:rsidRDefault="00820232" w:rsidP="00742494">
      <w:pPr>
        <w:jc w:val="both"/>
        <w:rPr>
          <w:sz w:val="18"/>
          <w:szCs w:val="18"/>
        </w:rPr>
      </w:pPr>
      <w:r w:rsidRPr="00742494">
        <w:rPr>
          <w:sz w:val="18"/>
          <w:szCs w:val="18"/>
        </w:rPr>
        <w:t>2. Признать утратившим силу решение Комитета местного самоуправления Мошковского сельсовета Бековского района Пензенской области от 30.12.2019 № 52-8/VII «О Порядке принятия Комитетом местного самоуправления Мошковского сельсовета Бековского района Пензенской области решения о применении к депутату, главе Мошковского сельсовета Бековского района Пензенской области мер ответственности, предусмотренных частью 7.3 статьи 40 Федерального закона от 06.10.2003 № 131-ФЗ «Об общих принципах организации местного самоуправления в Российской Федерации».</w:t>
      </w:r>
    </w:p>
    <w:p w:rsidR="00820232" w:rsidRPr="00742494" w:rsidRDefault="00820232" w:rsidP="00742494">
      <w:pPr>
        <w:jc w:val="both"/>
        <w:rPr>
          <w:sz w:val="18"/>
          <w:szCs w:val="18"/>
        </w:rPr>
      </w:pPr>
      <w:r w:rsidRPr="00742494">
        <w:rPr>
          <w:sz w:val="18"/>
          <w:szCs w:val="18"/>
        </w:rPr>
        <w:t>3. Настоящее решение вступает в силу после его официального опубликования.</w:t>
      </w:r>
    </w:p>
    <w:p w:rsidR="00820232" w:rsidRPr="00742494" w:rsidRDefault="00820232" w:rsidP="00742494">
      <w:pPr>
        <w:jc w:val="both"/>
        <w:rPr>
          <w:sz w:val="18"/>
          <w:szCs w:val="18"/>
        </w:rPr>
      </w:pPr>
      <w:r w:rsidRPr="00742494">
        <w:rPr>
          <w:sz w:val="18"/>
          <w:szCs w:val="18"/>
        </w:rPr>
        <w:t xml:space="preserve">4. Опубликовать настоящее решение в информационном бюллетене «Ведомости Мошковского сельсовета». </w:t>
      </w:r>
    </w:p>
    <w:p w:rsidR="00820232" w:rsidRPr="00742494" w:rsidRDefault="00820232" w:rsidP="00742494">
      <w:pPr>
        <w:jc w:val="both"/>
        <w:rPr>
          <w:sz w:val="18"/>
          <w:szCs w:val="18"/>
        </w:rPr>
      </w:pPr>
      <w:r w:rsidRPr="00742494">
        <w:rPr>
          <w:sz w:val="18"/>
          <w:szCs w:val="18"/>
        </w:rPr>
        <w:t>5. Контроль за исполнением настоящего решения возложить на главу Мошковского сельсовета Артамошкину И.А.</w:t>
      </w:r>
    </w:p>
    <w:p w:rsidR="00820232" w:rsidRPr="00742494" w:rsidRDefault="00820232" w:rsidP="00742494">
      <w:pPr>
        <w:jc w:val="both"/>
        <w:rPr>
          <w:sz w:val="18"/>
          <w:szCs w:val="18"/>
        </w:rPr>
      </w:pPr>
      <w:r w:rsidRPr="00742494">
        <w:rPr>
          <w:sz w:val="18"/>
          <w:szCs w:val="18"/>
        </w:rPr>
        <w:t>Глава Мошковского сельсовета                                                        И.А. Артамошкина</w:t>
      </w:r>
    </w:p>
    <w:p w:rsidR="00820232" w:rsidRPr="00742494" w:rsidRDefault="00820232" w:rsidP="00742494">
      <w:pPr>
        <w:jc w:val="both"/>
        <w:rPr>
          <w:sz w:val="18"/>
          <w:szCs w:val="18"/>
        </w:rPr>
      </w:pPr>
    </w:p>
    <w:p w:rsidR="00820232" w:rsidRPr="00742494" w:rsidRDefault="00820232" w:rsidP="00742494">
      <w:pPr>
        <w:jc w:val="center"/>
        <w:rPr>
          <w:sz w:val="18"/>
          <w:szCs w:val="18"/>
        </w:rPr>
      </w:pPr>
      <w:r w:rsidRPr="00742494">
        <w:rPr>
          <w:sz w:val="18"/>
          <w:szCs w:val="18"/>
        </w:rPr>
        <w:t>Утвержден решением Комитета местного самоуправления Мошковского сельсовета от 30.01.2020 № 61-9/</w:t>
      </w:r>
      <w:r w:rsidRPr="00742494">
        <w:rPr>
          <w:sz w:val="18"/>
          <w:szCs w:val="18"/>
          <w:lang w:val="en-US"/>
        </w:rPr>
        <w:t>VII</w:t>
      </w:r>
    </w:p>
    <w:p w:rsidR="00820232" w:rsidRPr="00742494" w:rsidRDefault="00820232" w:rsidP="00742494">
      <w:pPr>
        <w:jc w:val="center"/>
        <w:rPr>
          <w:color w:val="000000"/>
          <w:sz w:val="18"/>
          <w:szCs w:val="18"/>
        </w:rPr>
      </w:pPr>
      <w:r w:rsidRPr="00742494">
        <w:rPr>
          <w:b/>
          <w:sz w:val="18"/>
          <w:szCs w:val="18"/>
        </w:rPr>
        <w:t>Порядок принятия Комитетом местного самоуправления Мошковского сельсовета</w:t>
      </w:r>
      <w:r w:rsidRPr="00742494">
        <w:rPr>
          <w:sz w:val="18"/>
          <w:szCs w:val="18"/>
        </w:rPr>
        <w:t xml:space="preserve"> </w:t>
      </w:r>
      <w:r w:rsidRPr="00742494">
        <w:rPr>
          <w:b/>
          <w:sz w:val="18"/>
          <w:szCs w:val="18"/>
        </w:rPr>
        <w:t>Бековского района Пензенской области решения о применении к депутату, главе Мошковского сельсовета</w:t>
      </w:r>
      <w:r w:rsidRPr="00742494">
        <w:rPr>
          <w:sz w:val="18"/>
          <w:szCs w:val="18"/>
        </w:rPr>
        <w:t xml:space="preserve"> </w:t>
      </w:r>
      <w:r w:rsidRPr="00742494">
        <w:rPr>
          <w:b/>
          <w:sz w:val="18"/>
          <w:szCs w:val="18"/>
        </w:rPr>
        <w:t xml:space="preserve">Бековского района Пензенской области мер ответственности, предусмотренных частью 7.3-1 статьи 40 </w:t>
      </w:r>
      <w:r w:rsidR="00665004" w:rsidRPr="00742494">
        <w:rPr>
          <w:color w:val="000000"/>
          <w:sz w:val="18"/>
          <w:szCs w:val="18"/>
        </w:rPr>
        <w:fldChar w:fldCharType="begin"/>
      </w:r>
      <w:r w:rsidRPr="00742494">
        <w:rPr>
          <w:color w:val="000000"/>
          <w:sz w:val="18"/>
          <w:szCs w:val="18"/>
        </w:rPr>
        <w:instrText xml:space="preserve"> HYPERLINK "kodeks://link/d?nd=901876063&amp;point=mark=000000000000000000000000000000000000000000000000007D20K3"\o"’’Об общих принципах организации местного самоуправления в Российской Федерации (с изменениями ...’’</w:instrText>
      </w:r>
    </w:p>
    <w:p w:rsidR="00820232" w:rsidRPr="00742494" w:rsidRDefault="00820232" w:rsidP="00742494">
      <w:pPr>
        <w:jc w:val="center"/>
        <w:rPr>
          <w:color w:val="000000"/>
          <w:sz w:val="18"/>
          <w:szCs w:val="18"/>
        </w:rPr>
      </w:pPr>
      <w:r w:rsidRPr="00742494">
        <w:rPr>
          <w:color w:val="000000"/>
          <w:sz w:val="18"/>
          <w:szCs w:val="18"/>
        </w:rPr>
        <w:instrText>Федеральный закон от 06.10.2003 N 131-ФЗ</w:instrText>
      </w:r>
    </w:p>
    <w:p w:rsidR="00820232" w:rsidRPr="00742494" w:rsidRDefault="00820232" w:rsidP="00742494">
      <w:pPr>
        <w:jc w:val="center"/>
        <w:rPr>
          <w:rStyle w:val="ab"/>
          <w:i w:val="0"/>
          <w:color w:val="000000"/>
          <w:sz w:val="18"/>
          <w:szCs w:val="18"/>
          <w:u w:val="none"/>
          <w:lang w:val="ru-RU"/>
        </w:rPr>
      </w:pPr>
      <w:r w:rsidRPr="00742494">
        <w:rPr>
          <w:color w:val="000000"/>
          <w:sz w:val="18"/>
          <w:szCs w:val="18"/>
        </w:rPr>
        <w:instrText>Статус: действующая редакция (действ. с 01.09.2019)"</w:instrText>
      </w:r>
      <w:r w:rsidR="00665004" w:rsidRPr="00742494">
        <w:rPr>
          <w:color w:val="000000"/>
          <w:sz w:val="18"/>
          <w:szCs w:val="18"/>
        </w:rPr>
        <w:fldChar w:fldCharType="separate"/>
      </w:r>
      <w:r w:rsidRPr="00742494">
        <w:rPr>
          <w:rStyle w:val="ab"/>
          <w:i w:val="0"/>
          <w:color w:val="000000"/>
          <w:sz w:val="18"/>
          <w:szCs w:val="18"/>
          <w:u w:val="none"/>
          <w:lang w:val="ru-RU"/>
        </w:rPr>
        <w:t>Федерального закона от 06.10.2003 № 131-ФЗ «Об общих принципах организации местного самоуправления в Российской Федерации»</w:t>
      </w:r>
    </w:p>
    <w:p w:rsidR="00820232" w:rsidRPr="00742494" w:rsidRDefault="00665004" w:rsidP="00742494">
      <w:pPr>
        <w:jc w:val="both"/>
        <w:rPr>
          <w:color w:val="000000"/>
          <w:sz w:val="18"/>
          <w:szCs w:val="18"/>
        </w:rPr>
      </w:pPr>
      <w:r w:rsidRPr="00742494">
        <w:rPr>
          <w:color w:val="000000"/>
          <w:sz w:val="18"/>
          <w:szCs w:val="18"/>
        </w:rPr>
        <w:fldChar w:fldCharType="end"/>
      </w:r>
      <w:r w:rsidR="00820232" w:rsidRPr="00742494">
        <w:rPr>
          <w:sz w:val="18"/>
          <w:szCs w:val="18"/>
        </w:rPr>
        <w:t xml:space="preserve">1. Настоящий Порядок регулирует процедуру принятия Комитетом местного самоуправления Мошковского сельсовета Бековского района Пензенской области (далее – Комитет местного самоуправления) решения о применении к депутату, главе Мошковского сельсовета Бековского района Пензенской области (далее - лицо, замещающее муниципальную должность) мер ответственности, предусмотренных частью 7.3-1 </w:t>
      </w:r>
      <w:r w:rsidRPr="00742494">
        <w:rPr>
          <w:color w:val="000000"/>
          <w:sz w:val="18"/>
          <w:szCs w:val="18"/>
        </w:rPr>
        <w:fldChar w:fldCharType="begin"/>
      </w:r>
      <w:r w:rsidR="00820232" w:rsidRPr="00742494">
        <w:rPr>
          <w:color w:val="000000"/>
          <w:sz w:val="18"/>
          <w:szCs w:val="18"/>
        </w:rPr>
        <w:instrText xml:space="preserve"> HYPERLINK "kodeks://link/d?nd=901876063&amp;point=mark=000000000000000000000000000000000000000000000000008QK0M8"\o"’’Об общих принципах организации местного самоуправления в Российской Федерации (с изменениями ...’’</w:instrText>
      </w:r>
    </w:p>
    <w:p w:rsidR="00820232" w:rsidRPr="00742494" w:rsidRDefault="00820232" w:rsidP="00742494">
      <w:pPr>
        <w:jc w:val="both"/>
        <w:rPr>
          <w:color w:val="000000"/>
          <w:sz w:val="18"/>
          <w:szCs w:val="18"/>
        </w:rPr>
      </w:pPr>
      <w:r w:rsidRPr="00742494">
        <w:rPr>
          <w:color w:val="000000"/>
          <w:sz w:val="18"/>
          <w:szCs w:val="18"/>
        </w:rPr>
        <w:instrText>Федеральный закон от 06.10.2003 N 131-ФЗ</w:instrText>
      </w:r>
    </w:p>
    <w:p w:rsidR="00820232" w:rsidRPr="00742494" w:rsidRDefault="00820232" w:rsidP="00742494">
      <w:pPr>
        <w:jc w:val="both"/>
        <w:rPr>
          <w:sz w:val="18"/>
          <w:szCs w:val="18"/>
        </w:rPr>
      </w:pPr>
      <w:r w:rsidRPr="00742494">
        <w:rPr>
          <w:color w:val="000000"/>
          <w:sz w:val="18"/>
          <w:szCs w:val="18"/>
        </w:rPr>
        <w:instrText>Статус: действующая редакция (действ. с 01.09.2019)"</w:instrText>
      </w:r>
      <w:r w:rsidR="00665004" w:rsidRPr="00742494">
        <w:rPr>
          <w:color w:val="000000"/>
          <w:sz w:val="18"/>
          <w:szCs w:val="18"/>
        </w:rPr>
        <w:fldChar w:fldCharType="separate"/>
      </w:r>
      <w:r w:rsidRPr="00742494">
        <w:rPr>
          <w:rStyle w:val="ab"/>
          <w:b w:val="0"/>
          <w:i w:val="0"/>
          <w:color w:val="000000"/>
          <w:sz w:val="18"/>
          <w:szCs w:val="18"/>
          <w:u w:val="none"/>
          <w:lang w:val="ru-RU"/>
        </w:rPr>
        <w:t>статьи 40 Федерального закона от 06.10.2003 № 131-ФЗ «Об общих принципах организации местного самоуправления в Российской Федерации»</w:t>
      </w:r>
      <w:r w:rsidRPr="00742494">
        <w:rPr>
          <w:rStyle w:val="ab"/>
          <w:color w:val="000000"/>
          <w:sz w:val="18"/>
          <w:szCs w:val="18"/>
          <w:lang w:val="ru-RU"/>
        </w:rPr>
        <w:t xml:space="preserve"> </w:t>
      </w:r>
      <w:r w:rsidR="00665004" w:rsidRPr="00742494">
        <w:rPr>
          <w:color w:val="000000"/>
          <w:sz w:val="18"/>
          <w:szCs w:val="18"/>
        </w:rPr>
        <w:fldChar w:fldCharType="end"/>
      </w:r>
      <w:r w:rsidRPr="00742494">
        <w:rPr>
          <w:color w:val="000000"/>
          <w:sz w:val="18"/>
          <w:szCs w:val="18"/>
        </w:rPr>
        <w:t xml:space="preserve"> (</w:t>
      </w:r>
      <w:r w:rsidRPr="00742494">
        <w:rPr>
          <w:sz w:val="18"/>
          <w:szCs w:val="18"/>
        </w:rPr>
        <w:t>далее - меры ответственности).</w:t>
      </w:r>
    </w:p>
    <w:p w:rsidR="00820232" w:rsidRPr="00742494" w:rsidRDefault="00820232" w:rsidP="00742494">
      <w:pPr>
        <w:jc w:val="both"/>
        <w:rPr>
          <w:sz w:val="18"/>
          <w:szCs w:val="18"/>
        </w:rPr>
      </w:pPr>
      <w:r w:rsidRPr="00742494">
        <w:rPr>
          <w:sz w:val="18"/>
          <w:szCs w:val="18"/>
        </w:rPr>
        <w:t>2. Меры ответственности применяются к лицу, замещающему муниципальную должность, в случае предоставления им недостоверных и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и расходах), если искажение этих сведений является несущественным.</w:t>
      </w:r>
    </w:p>
    <w:p w:rsidR="00820232" w:rsidRPr="00742494" w:rsidRDefault="00820232" w:rsidP="00742494">
      <w:pPr>
        <w:jc w:val="both"/>
        <w:rPr>
          <w:sz w:val="18"/>
          <w:szCs w:val="18"/>
        </w:rPr>
      </w:pPr>
      <w:r w:rsidRPr="00742494">
        <w:rPr>
          <w:sz w:val="18"/>
          <w:szCs w:val="18"/>
        </w:rPr>
        <w:t>3. Поступившее в Комитет местного самоуправления обращение Губернатора Пензенской области, правоохранительных органов, иных государственных органов о применении к лицу, замещающему муниципальную должность, мер ответственности (далее - обращение), регистрируется в установленном порядке в день его поступления и незамедлительно направляется в Комиссию Комитета местного самоуправления Мошковского сельсовета Бековского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 (далее - Комиссия).</w:t>
      </w:r>
    </w:p>
    <w:p w:rsidR="00820232" w:rsidRPr="00742494" w:rsidRDefault="00820232" w:rsidP="00742494">
      <w:pPr>
        <w:jc w:val="both"/>
        <w:rPr>
          <w:sz w:val="18"/>
          <w:szCs w:val="18"/>
        </w:rPr>
      </w:pPr>
      <w:r w:rsidRPr="00742494">
        <w:rPr>
          <w:sz w:val="18"/>
          <w:szCs w:val="18"/>
        </w:rPr>
        <w:t>4. Председатель Комиссии:</w:t>
      </w:r>
    </w:p>
    <w:p w:rsidR="00820232" w:rsidRPr="00742494" w:rsidRDefault="00820232" w:rsidP="00742494">
      <w:pPr>
        <w:jc w:val="both"/>
        <w:rPr>
          <w:sz w:val="18"/>
          <w:szCs w:val="18"/>
        </w:rPr>
      </w:pPr>
      <w:r w:rsidRPr="00742494">
        <w:rPr>
          <w:sz w:val="18"/>
          <w:szCs w:val="18"/>
        </w:rPr>
        <w:t>1) уведомляет в письменной форме лицо, замещающее муниципальную должность, о поступлении обращения, - в течение 2 дней со дня поступления обращения в Комиссию;</w:t>
      </w:r>
    </w:p>
    <w:p w:rsidR="00820232" w:rsidRPr="00742494" w:rsidRDefault="00820232" w:rsidP="00742494">
      <w:pPr>
        <w:jc w:val="both"/>
        <w:rPr>
          <w:sz w:val="18"/>
          <w:szCs w:val="18"/>
        </w:rPr>
      </w:pPr>
      <w:r w:rsidRPr="00742494">
        <w:rPr>
          <w:sz w:val="18"/>
          <w:szCs w:val="18"/>
        </w:rPr>
        <w:t>2) извещает членов Комиссии, лицо, замещающее муниципальную должность, о дате, времени и месте проведения заседания Комиссии, - не позднее чем за 5 дней до дня заседания Комиссии;</w:t>
      </w:r>
    </w:p>
    <w:p w:rsidR="00820232" w:rsidRPr="00742494" w:rsidRDefault="00820232" w:rsidP="00742494">
      <w:pPr>
        <w:jc w:val="both"/>
        <w:rPr>
          <w:sz w:val="18"/>
          <w:szCs w:val="18"/>
        </w:rPr>
      </w:pPr>
      <w:r w:rsidRPr="00742494">
        <w:rPr>
          <w:sz w:val="18"/>
          <w:szCs w:val="18"/>
        </w:rPr>
        <w:t>3) уведомляет лицо, замещающее муниципальную должность, о решении, принятом Комиссией, - в течение 3 дней со дня принятия Комиссией решения.</w:t>
      </w:r>
    </w:p>
    <w:p w:rsidR="00820232" w:rsidRPr="00742494" w:rsidRDefault="00820232" w:rsidP="00742494">
      <w:pPr>
        <w:jc w:val="both"/>
        <w:rPr>
          <w:sz w:val="18"/>
          <w:szCs w:val="18"/>
        </w:rPr>
      </w:pPr>
      <w:r w:rsidRPr="00742494">
        <w:rPr>
          <w:sz w:val="18"/>
          <w:szCs w:val="18"/>
        </w:rPr>
        <w:t>5. Лицо, замещающее муниципальную должность, вправе:</w:t>
      </w:r>
    </w:p>
    <w:p w:rsidR="00820232" w:rsidRPr="00742494" w:rsidRDefault="00820232" w:rsidP="00742494">
      <w:pPr>
        <w:jc w:val="both"/>
        <w:rPr>
          <w:sz w:val="18"/>
          <w:szCs w:val="18"/>
        </w:rPr>
      </w:pPr>
      <w:r w:rsidRPr="00742494">
        <w:rPr>
          <w:sz w:val="18"/>
          <w:szCs w:val="18"/>
        </w:rPr>
        <w:t>1) давать пояснения в письменной и устной форме;</w:t>
      </w:r>
    </w:p>
    <w:p w:rsidR="00820232" w:rsidRPr="00742494" w:rsidRDefault="00820232" w:rsidP="00742494">
      <w:pPr>
        <w:jc w:val="both"/>
        <w:rPr>
          <w:sz w:val="18"/>
          <w:szCs w:val="18"/>
        </w:rPr>
      </w:pPr>
      <w:r w:rsidRPr="00742494">
        <w:rPr>
          <w:sz w:val="18"/>
          <w:szCs w:val="18"/>
        </w:rPr>
        <w:t>2) представлять дополнительную информацию и материалы.</w:t>
      </w:r>
    </w:p>
    <w:p w:rsidR="00820232" w:rsidRPr="00742494" w:rsidRDefault="00820232" w:rsidP="00742494">
      <w:pPr>
        <w:jc w:val="both"/>
        <w:rPr>
          <w:sz w:val="18"/>
          <w:szCs w:val="18"/>
        </w:rPr>
      </w:pPr>
      <w:r w:rsidRPr="00742494">
        <w:rPr>
          <w:sz w:val="18"/>
          <w:szCs w:val="18"/>
        </w:rPr>
        <w:t>6. Обращение рассматривается Комиссией в течение 15 дней со дня его поступления в Комиссию.</w:t>
      </w:r>
    </w:p>
    <w:p w:rsidR="00820232" w:rsidRPr="00742494" w:rsidRDefault="00820232" w:rsidP="00742494">
      <w:pPr>
        <w:jc w:val="both"/>
        <w:rPr>
          <w:sz w:val="18"/>
          <w:szCs w:val="18"/>
        </w:rPr>
      </w:pPr>
      <w:r w:rsidRPr="00742494">
        <w:rPr>
          <w:sz w:val="18"/>
          <w:szCs w:val="18"/>
        </w:rPr>
        <w:t>7. Заседание Комиссии проводится в присутствии лица, замещающего муниципальную должность, за исключением случая, когда извещенное о дате, времени и месте ее проведения такое лицо не явилось на заседание Комиссии.</w:t>
      </w:r>
    </w:p>
    <w:p w:rsidR="00820232" w:rsidRPr="00742494" w:rsidRDefault="00820232" w:rsidP="00742494">
      <w:pPr>
        <w:jc w:val="both"/>
        <w:rPr>
          <w:sz w:val="18"/>
          <w:szCs w:val="18"/>
        </w:rPr>
      </w:pPr>
      <w:r w:rsidRPr="00742494">
        <w:rPr>
          <w:sz w:val="18"/>
          <w:szCs w:val="18"/>
        </w:rPr>
        <w:t xml:space="preserve">При наличии уважительной причины неявки лица, замещающего муниципальную должность, заседание Комиссии переносится на более поздний срок, но в пределах срока, установленного пунктом 6 настоящего Порядка. </w:t>
      </w:r>
    </w:p>
    <w:p w:rsidR="00820232" w:rsidRPr="00742494" w:rsidRDefault="00820232" w:rsidP="00742494">
      <w:pPr>
        <w:jc w:val="both"/>
        <w:rPr>
          <w:sz w:val="18"/>
          <w:szCs w:val="18"/>
        </w:rPr>
      </w:pPr>
      <w:r w:rsidRPr="00742494">
        <w:rPr>
          <w:sz w:val="18"/>
          <w:szCs w:val="18"/>
        </w:rPr>
        <w:t xml:space="preserve">8. По итогам рассмотрения обращения Комиссия принимает решение, в котором определяет конкретную меру ответственности лица, замещающего муниципальную должность. Данное решение носит для Комитета местного самоуправления рекомендательный характер. </w:t>
      </w:r>
    </w:p>
    <w:p w:rsidR="00820232" w:rsidRPr="00742494" w:rsidRDefault="00820232" w:rsidP="00742494">
      <w:pPr>
        <w:jc w:val="both"/>
        <w:rPr>
          <w:sz w:val="18"/>
          <w:szCs w:val="18"/>
        </w:rPr>
      </w:pPr>
      <w:r w:rsidRPr="00742494">
        <w:rPr>
          <w:sz w:val="18"/>
          <w:szCs w:val="18"/>
        </w:rPr>
        <w:t>9. При применении мер ответственности учитываются характер совершенного лицом, замещающим муниципальную должность, коррупционного нарушения, обстоятельства, при которых оно совершено, а также предшествующие результаты исполнения своих обязанностей.</w:t>
      </w:r>
    </w:p>
    <w:p w:rsidR="00820232" w:rsidRPr="00742494" w:rsidRDefault="00820232" w:rsidP="00742494">
      <w:pPr>
        <w:jc w:val="both"/>
        <w:rPr>
          <w:sz w:val="18"/>
          <w:szCs w:val="18"/>
        </w:rPr>
      </w:pPr>
      <w:r w:rsidRPr="00742494">
        <w:rPr>
          <w:sz w:val="18"/>
          <w:szCs w:val="18"/>
        </w:rPr>
        <w:t>10. Решение Комиссии принимается большинством голосов от числа присутствующих на заседании членов Комиссии и в день его принятия направляется в Комитет местного самоуправления.</w:t>
      </w:r>
    </w:p>
    <w:p w:rsidR="00820232" w:rsidRPr="00742494" w:rsidRDefault="00820232" w:rsidP="00742494">
      <w:pPr>
        <w:jc w:val="both"/>
        <w:rPr>
          <w:sz w:val="18"/>
          <w:szCs w:val="18"/>
        </w:rPr>
      </w:pPr>
      <w:r w:rsidRPr="00742494">
        <w:rPr>
          <w:sz w:val="18"/>
          <w:szCs w:val="18"/>
        </w:rPr>
        <w:t>В случае если на заседании Комиссии рассматривается вопрос в отношении одного из членов Комиссии, такой член Комиссии не имеет права голоса при принятии решения по указанному вопросу.</w:t>
      </w:r>
    </w:p>
    <w:p w:rsidR="00820232" w:rsidRPr="00742494" w:rsidRDefault="00820232" w:rsidP="00742494">
      <w:pPr>
        <w:jc w:val="both"/>
        <w:rPr>
          <w:sz w:val="18"/>
          <w:szCs w:val="18"/>
        </w:rPr>
      </w:pPr>
      <w:r w:rsidRPr="00742494">
        <w:rPr>
          <w:sz w:val="18"/>
          <w:szCs w:val="18"/>
        </w:rPr>
        <w:t>11. Решение о применении конкретной меры ответственности принимается Комитетом местного самоуправления не позднее чем через 30 календарных дней со дня поступления обращения.</w:t>
      </w:r>
    </w:p>
    <w:p w:rsidR="00820232" w:rsidRPr="00742494" w:rsidRDefault="00820232" w:rsidP="00742494">
      <w:pPr>
        <w:jc w:val="both"/>
        <w:rPr>
          <w:sz w:val="18"/>
          <w:szCs w:val="18"/>
        </w:rPr>
      </w:pPr>
      <w:r w:rsidRPr="00742494">
        <w:rPr>
          <w:sz w:val="18"/>
          <w:szCs w:val="18"/>
        </w:rPr>
        <w:t>12. При рассмотрении Комитетом местного самоуправления вопроса о применении мер ответственности лицу, замещающему муниципальную должность, предоставляется возможность дать объяснения по факту представления недостоверных и (или) неполных сведений о доходах и расходах.</w:t>
      </w:r>
    </w:p>
    <w:p w:rsidR="00820232" w:rsidRPr="00742494" w:rsidRDefault="00820232" w:rsidP="00742494">
      <w:pPr>
        <w:jc w:val="both"/>
        <w:rPr>
          <w:b/>
          <w:i/>
          <w:color w:val="000000"/>
          <w:sz w:val="18"/>
          <w:szCs w:val="18"/>
        </w:rPr>
      </w:pPr>
      <w:r w:rsidRPr="00742494">
        <w:rPr>
          <w:sz w:val="18"/>
          <w:szCs w:val="18"/>
        </w:rPr>
        <w:t xml:space="preserve">13. В решении о применении меры ответственности указываются основание ее применения и соответствующий пункт части 7.3-1 </w:t>
      </w:r>
      <w:r w:rsidR="00665004" w:rsidRPr="00742494">
        <w:rPr>
          <w:b/>
          <w:i/>
          <w:color w:val="000000"/>
          <w:sz w:val="18"/>
          <w:szCs w:val="18"/>
        </w:rPr>
        <w:fldChar w:fldCharType="begin"/>
      </w:r>
      <w:r w:rsidRPr="00742494">
        <w:rPr>
          <w:b/>
          <w:i/>
          <w:color w:val="000000"/>
          <w:sz w:val="18"/>
          <w:szCs w:val="18"/>
        </w:rPr>
        <w:instrText xml:space="preserve"> HYPERLINK "kodeks://link/d?nd=901876063&amp;point=mark=000000000000000000000000000000000000000000000000008QK0M8"\o"’’Об общих принципах организации местного самоуправления в Российской Федерации (с изменениями ...’’</w:instrText>
      </w:r>
    </w:p>
    <w:p w:rsidR="00820232" w:rsidRPr="00742494" w:rsidRDefault="00820232" w:rsidP="00742494">
      <w:pPr>
        <w:jc w:val="both"/>
        <w:rPr>
          <w:b/>
          <w:i/>
          <w:color w:val="000000"/>
          <w:sz w:val="18"/>
          <w:szCs w:val="18"/>
        </w:rPr>
      </w:pPr>
      <w:r w:rsidRPr="00742494">
        <w:rPr>
          <w:b/>
          <w:i/>
          <w:color w:val="000000"/>
          <w:sz w:val="18"/>
          <w:szCs w:val="18"/>
        </w:rPr>
        <w:instrText>Федеральный закон от 06.10.2003 N 131-ФЗ</w:instrText>
      </w:r>
    </w:p>
    <w:p w:rsidR="00820232" w:rsidRPr="00742494" w:rsidRDefault="00820232" w:rsidP="00742494">
      <w:pPr>
        <w:jc w:val="both"/>
        <w:rPr>
          <w:b/>
          <w:i/>
          <w:sz w:val="18"/>
          <w:szCs w:val="18"/>
        </w:rPr>
      </w:pPr>
      <w:r w:rsidRPr="00742494">
        <w:rPr>
          <w:b/>
          <w:i/>
          <w:color w:val="000000"/>
          <w:sz w:val="18"/>
          <w:szCs w:val="18"/>
        </w:rPr>
        <w:instrText>Статус: действующая редакция (действ. с 01.09.2019)"</w:instrText>
      </w:r>
      <w:r w:rsidR="00665004" w:rsidRPr="00742494">
        <w:rPr>
          <w:b/>
          <w:i/>
          <w:color w:val="000000"/>
          <w:sz w:val="18"/>
          <w:szCs w:val="18"/>
        </w:rPr>
        <w:fldChar w:fldCharType="separate"/>
      </w:r>
      <w:r w:rsidRPr="00742494">
        <w:rPr>
          <w:rStyle w:val="ab"/>
          <w:b w:val="0"/>
          <w:i w:val="0"/>
          <w:color w:val="000000"/>
          <w:sz w:val="18"/>
          <w:szCs w:val="18"/>
          <w:u w:val="none"/>
          <w:lang w:val="ru-RU"/>
        </w:rPr>
        <w:t>статьи 40 Федерального закона от 06.10.2003 № 131-ФЗ «Об общих принципах организации местного самоуправления в Российской Федерации</w:t>
      </w:r>
      <w:r w:rsidR="00665004" w:rsidRPr="00742494">
        <w:rPr>
          <w:b/>
          <w:i/>
          <w:color w:val="000000"/>
          <w:sz w:val="18"/>
          <w:szCs w:val="18"/>
        </w:rPr>
        <w:fldChar w:fldCharType="end"/>
      </w:r>
      <w:r w:rsidRPr="00742494">
        <w:rPr>
          <w:b/>
          <w:i/>
          <w:sz w:val="18"/>
          <w:szCs w:val="18"/>
        </w:rPr>
        <w:t>».</w:t>
      </w:r>
    </w:p>
    <w:p w:rsidR="00820232" w:rsidRPr="00742494" w:rsidRDefault="00820232" w:rsidP="00742494">
      <w:pPr>
        <w:jc w:val="both"/>
        <w:rPr>
          <w:sz w:val="18"/>
          <w:szCs w:val="18"/>
        </w:rPr>
      </w:pPr>
      <w:r w:rsidRPr="00742494">
        <w:rPr>
          <w:sz w:val="18"/>
          <w:szCs w:val="18"/>
        </w:rPr>
        <w:t>14. Лицо, замещающее муниципальную должность, в письменной форме уведомляется Комитетом местного самоуправления о принятом решении в течение пяти рабочих дней со дня его принятия.</w:t>
      </w:r>
    </w:p>
    <w:p w:rsidR="00820232" w:rsidRPr="00742494" w:rsidRDefault="00820232" w:rsidP="00742494">
      <w:pPr>
        <w:jc w:val="both"/>
        <w:rPr>
          <w:sz w:val="18"/>
          <w:szCs w:val="18"/>
        </w:rPr>
      </w:pPr>
      <w:r w:rsidRPr="00742494">
        <w:rPr>
          <w:sz w:val="18"/>
          <w:szCs w:val="18"/>
        </w:rPr>
        <w:t>15. Решение о применении меры ответственности может быть обжаловано лицом, замещающим муниципальную должность, в установленном законодательством Российской Федерации порядке.</w:t>
      </w:r>
    </w:p>
    <w:p w:rsidR="00164018" w:rsidRDefault="00164018">
      <w:pPr>
        <w:tabs>
          <w:tab w:val="left" w:pos="6555"/>
        </w:tabs>
        <w:rPr>
          <w:sz w:val="18"/>
          <w:szCs w:val="18"/>
        </w:rPr>
      </w:pPr>
      <w:r>
        <w:rPr>
          <w:sz w:val="18"/>
          <w:szCs w:val="18"/>
        </w:rPr>
        <w:t>_________________________________________________________________________________________________________________</w:t>
      </w:r>
    </w:p>
    <w:p w:rsidR="00164018" w:rsidRDefault="00164018">
      <w:pPr>
        <w:tabs>
          <w:tab w:val="left" w:pos="6555"/>
        </w:tabs>
        <w:rPr>
          <w:sz w:val="18"/>
          <w:szCs w:val="18"/>
        </w:rPr>
      </w:pPr>
    </w:p>
    <w:p w:rsidR="00164018" w:rsidRPr="00164018" w:rsidRDefault="00164018" w:rsidP="00164018">
      <w:pPr>
        <w:widowControl w:val="0"/>
        <w:autoSpaceDE w:val="0"/>
        <w:autoSpaceDN w:val="0"/>
        <w:adjustRightInd w:val="0"/>
        <w:jc w:val="center"/>
        <w:rPr>
          <w:b/>
          <w:bCs/>
          <w:sz w:val="18"/>
          <w:szCs w:val="18"/>
        </w:rPr>
      </w:pPr>
      <w:r w:rsidRPr="003419A9">
        <w:rPr>
          <w:b/>
          <w:sz w:val="18"/>
          <w:szCs w:val="18"/>
        </w:rPr>
        <w:t>Решение Комитета местного самоуправления Мошковского сельсовета Бековского района Пенз</w:t>
      </w:r>
      <w:r>
        <w:rPr>
          <w:b/>
          <w:sz w:val="18"/>
          <w:szCs w:val="18"/>
        </w:rPr>
        <w:t>енской области от 30.01.2020 № 62</w:t>
      </w:r>
      <w:r w:rsidRPr="003419A9">
        <w:rPr>
          <w:b/>
          <w:sz w:val="18"/>
          <w:szCs w:val="18"/>
        </w:rPr>
        <w:t>-9/</w:t>
      </w:r>
      <w:r w:rsidRPr="003419A9">
        <w:rPr>
          <w:b/>
          <w:sz w:val="18"/>
          <w:szCs w:val="18"/>
          <w:lang w:val="en-US"/>
        </w:rPr>
        <w:t>VII</w:t>
      </w:r>
      <w:r>
        <w:rPr>
          <w:b/>
          <w:sz w:val="18"/>
          <w:szCs w:val="18"/>
        </w:rPr>
        <w:t xml:space="preserve"> </w:t>
      </w:r>
      <w:r w:rsidRPr="00820232">
        <w:rPr>
          <w:b/>
          <w:sz w:val="18"/>
          <w:szCs w:val="18"/>
        </w:rPr>
        <w:t>«</w:t>
      </w:r>
      <w:r w:rsidRPr="00164018">
        <w:rPr>
          <w:b/>
          <w:bCs/>
          <w:sz w:val="18"/>
          <w:szCs w:val="18"/>
        </w:rPr>
        <w:t>О внесении изменений в Положение о бюджетном устройстве и бюджетном процессе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26.07.2013 № 378-88/</w:t>
      </w:r>
      <w:r w:rsidRPr="00164018">
        <w:rPr>
          <w:b/>
          <w:bCs/>
          <w:sz w:val="18"/>
          <w:szCs w:val="18"/>
          <w:lang w:val="en-US"/>
        </w:rPr>
        <w:t>V</w:t>
      </w:r>
      <w:r w:rsidRPr="00164018">
        <w:rPr>
          <w:b/>
          <w:bCs/>
          <w:sz w:val="18"/>
          <w:szCs w:val="18"/>
        </w:rPr>
        <w:t>»</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 xml:space="preserve">В соответствии с </w:t>
      </w:r>
      <w:r w:rsidRPr="00164018">
        <w:rPr>
          <w:rFonts w:eastAsia="Calibri"/>
          <w:sz w:val="18"/>
          <w:szCs w:val="18"/>
          <w:lang w:eastAsia="ar-SA"/>
        </w:rPr>
        <w:t xml:space="preserve">Бюджетным кодексом Российской Федерации, Федеральным законом </w:t>
      </w:r>
      <w:r w:rsidRPr="00164018">
        <w:rPr>
          <w:sz w:val="18"/>
          <w:szCs w:val="18"/>
          <w:lang w:eastAsia="ar-SA"/>
        </w:rPr>
        <w:t xml:space="preserve">от 06.10.2003 № 131-ФЗ «Об общих принципах организации местного самоуправления в Российской Федерации» (с последующими изменениями), статьей 20 Устава Мошковского сельсовета Бековского района Пензенской области </w:t>
      </w:r>
    </w:p>
    <w:p w:rsidR="00164018" w:rsidRPr="00164018" w:rsidRDefault="00164018" w:rsidP="00164018">
      <w:pPr>
        <w:tabs>
          <w:tab w:val="left" w:pos="570"/>
          <w:tab w:val="center" w:pos="4961"/>
        </w:tabs>
        <w:autoSpaceDE w:val="0"/>
        <w:autoSpaceDN w:val="0"/>
        <w:adjustRightInd w:val="0"/>
        <w:jc w:val="center"/>
        <w:rPr>
          <w:rFonts w:cs="Arial"/>
          <w:b/>
          <w:sz w:val="18"/>
          <w:szCs w:val="18"/>
        </w:rPr>
      </w:pPr>
      <w:r w:rsidRPr="00164018">
        <w:rPr>
          <w:rFonts w:cs="Arial"/>
          <w:sz w:val="18"/>
          <w:szCs w:val="18"/>
        </w:rPr>
        <w:t xml:space="preserve">Комитет местного самоуправления </w:t>
      </w:r>
      <w:r w:rsidRPr="00164018">
        <w:rPr>
          <w:sz w:val="18"/>
          <w:szCs w:val="18"/>
          <w:lang w:eastAsia="ar-SA"/>
        </w:rPr>
        <w:t xml:space="preserve">Мошковского сельсовета </w:t>
      </w:r>
      <w:r w:rsidRPr="00164018">
        <w:rPr>
          <w:rFonts w:cs="Arial"/>
          <w:b/>
          <w:sz w:val="18"/>
          <w:szCs w:val="18"/>
        </w:rPr>
        <w:t>решил:</w:t>
      </w:r>
    </w:p>
    <w:p w:rsidR="00164018" w:rsidRPr="00164018" w:rsidRDefault="00164018" w:rsidP="00164018">
      <w:pPr>
        <w:suppressAutoHyphens/>
        <w:jc w:val="both"/>
        <w:rPr>
          <w:sz w:val="18"/>
          <w:szCs w:val="18"/>
          <w:lang w:eastAsia="ar-SA"/>
        </w:rPr>
      </w:pPr>
      <w:r w:rsidRPr="00164018">
        <w:rPr>
          <w:sz w:val="18"/>
          <w:szCs w:val="18"/>
          <w:lang w:eastAsia="ar-SA"/>
        </w:rPr>
        <w:t xml:space="preserve">1. Внести в </w:t>
      </w:r>
      <w:hyperlink w:anchor="Par43" w:history="1">
        <w:r w:rsidRPr="00164018">
          <w:rPr>
            <w:sz w:val="18"/>
            <w:szCs w:val="18"/>
            <w:lang w:eastAsia="ar-SA"/>
          </w:rPr>
          <w:t>Положение</w:t>
        </w:r>
      </w:hyperlink>
      <w:r w:rsidRPr="00164018">
        <w:rPr>
          <w:sz w:val="18"/>
          <w:szCs w:val="18"/>
          <w:lang w:eastAsia="ar-SA"/>
        </w:rPr>
        <w:t xml:space="preserve"> о бюджетном устройстве и бюджетном процессе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26.07.2013 № 378-88/</w:t>
      </w:r>
      <w:r w:rsidRPr="00164018">
        <w:rPr>
          <w:sz w:val="18"/>
          <w:szCs w:val="18"/>
          <w:lang w:val="en-US" w:eastAsia="ar-SA"/>
        </w:rPr>
        <w:t>V</w:t>
      </w:r>
      <w:r w:rsidRPr="00164018">
        <w:rPr>
          <w:sz w:val="18"/>
          <w:szCs w:val="18"/>
          <w:lang w:eastAsia="ar-SA"/>
        </w:rPr>
        <w:t>, следующие изменения:</w:t>
      </w:r>
    </w:p>
    <w:p w:rsidR="00164018" w:rsidRPr="00164018" w:rsidRDefault="00164018" w:rsidP="00164018">
      <w:pPr>
        <w:suppressAutoHyphens/>
        <w:jc w:val="both"/>
        <w:rPr>
          <w:sz w:val="18"/>
          <w:szCs w:val="18"/>
          <w:lang w:eastAsia="ar-SA"/>
        </w:rPr>
      </w:pPr>
      <w:r w:rsidRPr="00164018">
        <w:rPr>
          <w:sz w:val="18"/>
          <w:szCs w:val="18"/>
          <w:lang w:eastAsia="ar-SA"/>
        </w:rPr>
        <w:t>1) статью 7 дополнить пунктом 2.1. следующего содержания:</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«2.1.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бюджета Мошковского сельсовета Бековского района и порядок осуществления указанных бюджетных инвестиций устанавливаются администрацией Мошковского сельсовета Бековского района.»;</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2) абзацы двадцать третий и двадцать четвертый пункта 4 статьи 11 изложить в следующей редакции:</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 утверждает порядок разработки и реализации муниципальных программ Мошковского сельсовета Бековского района, положение об оценке эффективности реализации муниципальной программы Мошковского сельсовета Бековского района;</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 утверждает муниципальные программы Мошковского сельсовета Бековского района;»;</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3) в абзаце третьем пункта 6 статьи 11 слова «, проектов долгосрочных целевых программ Мошковского сельсовета Бековского района» исключить;</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4) абзац десятый пункта 3 статьи 14 изложить в следующей редакции:</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 верхний предел муниципального внутреннего долга и (или) верхний предел муниципального внешнего долга (при наличии у муниципального образования обязательств в иностранной валюте) по состоянию на 1 января года, следующего очередным финансовым годом и каждым годом планового периода, с указанием в том числе верхнего предела долга по муниципальным гарантиям;»;</w:t>
      </w:r>
    </w:p>
    <w:p w:rsidR="00164018" w:rsidRPr="00164018" w:rsidRDefault="00164018" w:rsidP="00164018">
      <w:pPr>
        <w:suppressAutoHyphens/>
        <w:jc w:val="both"/>
        <w:rPr>
          <w:sz w:val="18"/>
          <w:szCs w:val="18"/>
          <w:lang w:eastAsia="ar-SA"/>
        </w:rPr>
      </w:pPr>
      <w:r w:rsidRPr="00164018">
        <w:rPr>
          <w:rFonts w:eastAsia="Calibri"/>
          <w:sz w:val="18"/>
          <w:szCs w:val="18"/>
          <w:lang w:eastAsia="ar-SA"/>
        </w:rPr>
        <w:t>5) абзац восьмой п</w:t>
      </w:r>
      <w:r w:rsidRPr="00164018">
        <w:rPr>
          <w:sz w:val="18"/>
          <w:szCs w:val="18"/>
          <w:lang w:eastAsia="ar-SA"/>
        </w:rPr>
        <w:t>ункта 4 статьи 14 изложить в следующей редакции:</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w:t>
      </w:r>
      <w:r w:rsidRPr="00164018">
        <w:rPr>
          <w:rFonts w:eastAsia="Calibri"/>
          <w:sz w:val="18"/>
          <w:szCs w:val="18"/>
          <w:lang w:eastAsia="ar-SA"/>
        </w:rPr>
        <w:t xml:space="preserve">- </w:t>
      </w:r>
      <w:r w:rsidRPr="00164018">
        <w:rPr>
          <w:sz w:val="18"/>
          <w:szCs w:val="18"/>
          <w:lang w:eastAsia="ar-SA"/>
        </w:rPr>
        <w:t>верхний предел муниципального внутреннего долга и (или) верхний предел муниципального внешнего долга (при наличии у муниципального образования обязательств в иностранной валюте) по состоянию на 1 января года, следующего за очередным финансовым годом и каждым годом планового периода;»;</w:t>
      </w:r>
    </w:p>
    <w:p w:rsidR="00164018" w:rsidRPr="00164018" w:rsidRDefault="00164018" w:rsidP="00164018">
      <w:pPr>
        <w:suppressAutoHyphens/>
        <w:autoSpaceDE w:val="0"/>
        <w:autoSpaceDN w:val="0"/>
        <w:adjustRightInd w:val="0"/>
        <w:jc w:val="both"/>
        <w:rPr>
          <w:sz w:val="18"/>
          <w:szCs w:val="18"/>
          <w:lang w:eastAsia="ar-SA"/>
        </w:rPr>
      </w:pPr>
      <w:r w:rsidRPr="00164018">
        <w:rPr>
          <w:sz w:val="18"/>
          <w:szCs w:val="18"/>
          <w:lang w:eastAsia="ar-SA"/>
        </w:rPr>
        <w:t>6) в абзаце девятом пункта 2 статьи 28 слово «целевых» заменить словом «муниципальных».</w:t>
      </w:r>
    </w:p>
    <w:p w:rsidR="00164018" w:rsidRPr="00164018" w:rsidRDefault="00164018" w:rsidP="00164018">
      <w:pPr>
        <w:autoSpaceDE w:val="0"/>
        <w:autoSpaceDN w:val="0"/>
        <w:adjustRightInd w:val="0"/>
        <w:jc w:val="both"/>
        <w:rPr>
          <w:sz w:val="18"/>
          <w:szCs w:val="18"/>
          <w:lang w:eastAsia="en-US"/>
        </w:rPr>
      </w:pPr>
      <w:r w:rsidRPr="00164018">
        <w:rPr>
          <w:sz w:val="18"/>
          <w:szCs w:val="18"/>
          <w:lang w:eastAsia="en-US"/>
        </w:rPr>
        <w:t xml:space="preserve">2. Опубликовать настоящее решение в информационном бюллетене «Ведомости </w:t>
      </w:r>
      <w:r w:rsidRPr="00164018">
        <w:rPr>
          <w:sz w:val="18"/>
          <w:szCs w:val="18"/>
          <w:lang w:eastAsia="ar-SA"/>
        </w:rPr>
        <w:t>Мошковского сельсовета</w:t>
      </w:r>
      <w:r w:rsidRPr="00164018">
        <w:rPr>
          <w:sz w:val="18"/>
          <w:szCs w:val="18"/>
          <w:lang w:eastAsia="en-US"/>
        </w:rPr>
        <w:t>».</w:t>
      </w:r>
    </w:p>
    <w:p w:rsidR="00164018" w:rsidRPr="00164018" w:rsidRDefault="00164018" w:rsidP="00164018">
      <w:pPr>
        <w:autoSpaceDE w:val="0"/>
        <w:autoSpaceDN w:val="0"/>
        <w:adjustRightInd w:val="0"/>
        <w:jc w:val="both"/>
        <w:rPr>
          <w:sz w:val="18"/>
          <w:szCs w:val="18"/>
          <w:lang w:eastAsia="en-US"/>
        </w:rPr>
      </w:pPr>
      <w:r w:rsidRPr="00164018">
        <w:rPr>
          <w:sz w:val="18"/>
          <w:szCs w:val="18"/>
          <w:lang w:eastAsia="en-US"/>
        </w:rPr>
        <w:t>3. Настоящее решение вступает в силу после его официального опубликования.</w:t>
      </w:r>
    </w:p>
    <w:p w:rsidR="00164018" w:rsidRPr="00164018" w:rsidRDefault="00164018" w:rsidP="00164018">
      <w:pPr>
        <w:autoSpaceDE w:val="0"/>
        <w:autoSpaceDN w:val="0"/>
        <w:adjustRightInd w:val="0"/>
        <w:jc w:val="both"/>
        <w:rPr>
          <w:sz w:val="18"/>
          <w:szCs w:val="18"/>
          <w:lang w:eastAsia="en-US"/>
        </w:rPr>
      </w:pPr>
      <w:r w:rsidRPr="00164018">
        <w:rPr>
          <w:sz w:val="18"/>
          <w:szCs w:val="18"/>
          <w:lang w:eastAsia="en-US"/>
        </w:rPr>
        <w:t xml:space="preserve">4. Контроль за исполнением настоящего решения возложить на главу </w:t>
      </w:r>
      <w:r w:rsidRPr="00164018">
        <w:rPr>
          <w:sz w:val="18"/>
          <w:szCs w:val="18"/>
          <w:lang w:eastAsia="ar-SA"/>
        </w:rPr>
        <w:t>Мошковского сельсовета Артамошкину И.А.</w:t>
      </w:r>
    </w:p>
    <w:p w:rsidR="00164018" w:rsidRPr="00164018" w:rsidRDefault="00164018" w:rsidP="00164018">
      <w:pPr>
        <w:suppressAutoHyphens/>
        <w:jc w:val="both"/>
        <w:rPr>
          <w:sz w:val="18"/>
          <w:szCs w:val="18"/>
        </w:rPr>
      </w:pPr>
      <w:r w:rsidRPr="00164018">
        <w:rPr>
          <w:color w:val="000000"/>
          <w:sz w:val="18"/>
          <w:szCs w:val="18"/>
          <w:lang w:eastAsia="ar-SA"/>
        </w:rPr>
        <w:t xml:space="preserve">Глава </w:t>
      </w:r>
      <w:r w:rsidRPr="00164018">
        <w:rPr>
          <w:sz w:val="18"/>
          <w:szCs w:val="18"/>
          <w:lang w:eastAsia="ar-SA"/>
        </w:rPr>
        <w:t>Мошковского сельсовета                                             И.А. Артамошкина</w:t>
      </w:r>
    </w:p>
    <w:p w:rsidR="00164018" w:rsidRDefault="00164018" w:rsidP="00164018">
      <w:pPr>
        <w:tabs>
          <w:tab w:val="left" w:pos="6555"/>
        </w:tabs>
        <w:rPr>
          <w:sz w:val="18"/>
          <w:szCs w:val="18"/>
        </w:rPr>
      </w:pPr>
    </w:p>
    <w:p w:rsidR="00367F50" w:rsidRDefault="004D3D1F">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10"/>
      <w:headerReference w:type="default" r:id="rId11"/>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0AB" w:rsidRDefault="005A30AB">
      <w:r>
        <w:separator/>
      </w:r>
    </w:p>
  </w:endnote>
  <w:endnote w:type="continuationSeparator" w:id="0">
    <w:p w:rsidR="005A30AB" w:rsidRDefault="005A3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0AB" w:rsidRDefault="005A30AB">
      <w:r>
        <w:separator/>
      </w:r>
    </w:p>
  </w:footnote>
  <w:footnote w:type="continuationSeparator" w:id="0">
    <w:p w:rsidR="005A30AB" w:rsidRDefault="005A3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Default="00665004" w:rsidP="00087E45">
    <w:pPr>
      <w:pStyle w:val="a8"/>
      <w:framePr w:wrap="around" w:vAnchor="text" w:hAnchor="margin" w:xAlign="right" w:y="1"/>
      <w:rPr>
        <w:rStyle w:val="a6"/>
      </w:rPr>
    </w:pPr>
    <w:r>
      <w:rPr>
        <w:rStyle w:val="a6"/>
      </w:rPr>
      <w:fldChar w:fldCharType="begin"/>
    </w:r>
    <w:r w:rsidR="002B309F">
      <w:rPr>
        <w:rStyle w:val="a6"/>
      </w:rPr>
      <w:instrText xml:space="preserve">PAGE  </w:instrText>
    </w:r>
    <w:r>
      <w:rPr>
        <w:rStyle w:val="a6"/>
      </w:rPr>
      <w:fldChar w:fldCharType="separate"/>
    </w:r>
    <w:r w:rsidR="002B309F">
      <w:rPr>
        <w:rStyle w:val="a6"/>
        <w:noProof/>
      </w:rPr>
      <w:t>26</w:t>
    </w:r>
    <w:r>
      <w:rPr>
        <w:rStyle w:val="a6"/>
      </w:rPr>
      <w:fldChar w:fldCharType="end"/>
    </w:r>
  </w:p>
  <w:p w:rsidR="002B309F" w:rsidRDefault="002B309F" w:rsidP="00B37889">
    <w:pPr>
      <w:pStyle w:val="a8"/>
      <w:ind w:right="360"/>
    </w:pPr>
  </w:p>
  <w:p w:rsidR="002B309F" w:rsidRDefault="002B309F"/>
  <w:p w:rsidR="002B309F" w:rsidRDefault="002B309F"/>
  <w:p w:rsidR="002B309F" w:rsidRDefault="002B309F"/>
  <w:p w:rsidR="002B309F" w:rsidRDefault="002B309F"/>
  <w:p w:rsidR="002B309F" w:rsidRDefault="002B309F"/>
  <w:p w:rsidR="0021716E" w:rsidRDefault="002171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Pr="004B1923" w:rsidRDefault="00665004" w:rsidP="00087E45">
    <w:pPr>
      <w:pStyle w:val="a8"/>
      <w:framePr w:wrap="around" w:vAnchor="text" w:hAnchor="margin" w:xAlign="right" w:y="1"/>
      <w:rPr>
        <w:rStyle w:val="a6"/>
        <w:b w:val="0"/>
        <w:i w:val="0"/>
        <w:sz w:val="20"/>
      </w:rPr>
    </w:pPr>
    <w:r w:rsidRPr="004B1923">
      <w:rPr>
        <w:rStyle w:val="a6"/>
        <w:b w:val="0"/>
        <w:i w:val="0"/>
        <w:sz w:val="20"/>
      </w:rPr>
      <w:fldChar w:fldCharType="begin"/>
    </w:r>
    <w:r w:rsidR="002B309F" w:rsidRPr="004B1923">
      <w:rPr>
        <w:rStyle w:val="a6"/>
        <w:b w:val="0"/>
        <w:i w:val="0"/>
        <w:sz w:val="20"/>
      </w:rPr>
      <w:instrText xml:space="preserve">PAGE  </w:instrText>
    </w:r>
    <w:r w:rsidRPr="004B1923">
      <w:rPr>
        <w:rStyle w:val="a6"/>
        <w:b w:val="0"/>
        <w:i w:val="0"/>
        <w:sz w:val="20"/>
      </w:rPr>
      <w:fldChar w:fldCharType="separate"/>
    </w:r>
    <w:r w:rsidR="004D3D1F">
      <w:rPr>
        <w:rStyle w:val="a6"/>
        <w:b w:val="0"/>
        <w:i w:val="0"/>
        <w:noProof/>
        <w:sz w:val="20"/>
      </w:rPr>
      <w:t>2</w:t>
    </w:r>
    <w:r w:rsidRPr="004B1923">
      <w:rPr>
        <w:rStyle w:val="a6"/>
        <w:b w:val="0"/>
        <w:i w:val="0"/>
        <w:sz w:val="20"/>
      </w:rPr>
      <w:fldChar w:fldCharType="end"/>
    </w:r>
  </w:p>
  <w:p w:rsidR="002B309F" w:rsidRPr="00B37889" w:rsidRDefault="002B309F" w:rsidP="00B37889">
    <w:pPr>
      <w:spacing w:line="480" w:lineRule="auto"/>
      <w:rPr>
        <w:b/>
        <w:sz w:val="20"/>
        <w:szCs w:val="20"/>
      </w:rPr>
    </w:pPr>
    <w:r w:rsidRPr="00B37889">
      <w:rPr>
        <w:b/>
        <w:sz w:val="20"/>
        <w:szCs w:val="20"/>
      </w:rPr>
      <w:t>В</w:t>
    </w:r>
    <w:r>
      <w:rPr>
        <w:b/>
        <w:sz w:val="20"/>
        <w:szCs w:val="20"/>
      </w:rPr>
      <w:t>едомости</w:t>
    </w:r>
    <w:r w:rsidR="00EE1E7E">
      <w:rPr>
        <w:b/>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sidR="002A4D0A">
      <w:rPr>
        <w:b/>
        <w:sz w:val="20"/>
        <w:szCs w:val="20"/>
      </w:rPr>
      <w:t xml:space="preserve"> 1</w:t>
    </w:r>
    <w:r>
      <w:rPr>
        <w:b/>
        <w:sz w:val="20"/>
        <w:szCs w:val="20"/>
      </w:rPr>
      <w:t xml:space="preserve"> (1</w:t>
    </w:r>
    <w:r w:rsidR="00C961F8">
      <w:rPr>
        <w:b/>
        <w:sz w:val="20"/>
        <w:szCs w:val="20"/>
      </w:rPr>
      <w:t>9</w:t>
    </w:r>
    <w:r w:rsidR="00FB7CF3">
      <w:rPr>
        <w:b/>
        <w:sz w:val="20"/>
        <w:szCs w:val="20"/>
      </w:rPr>
      <w:t>7</w:t>
    </w:r>
    <w:r w:rsidR="00AC6C44">
      <w:rPr>
        <w:b/>
        <w:sz w:val="20"/>
        <w:szCs w:val="20"/>
      </w:rPr>
      <w:t xml:space="preserve">) </w:t>
    </w:r>
    <w:r w:rsidR="00FB7CF3">
      <w:rPr>
        <w:b/>
        <w:sz w:val="20"/>
        <w:szCs w:val="20"/>
      </w:rPr>
      <w:t>3</w:t>
    </w:r>
    <w:r w:rsidR="00EE1E7E">
      <w:rPr>
        <w:b/>
        <w:sz w:val="20"/>
        <w:szCs w:val="20"/>
      </w:rPr>
      <w:t xml:space="preserve">0 </w:t>
    </w:r>
    <w:r w:rsidR="00FB7CF3">
      <w:rPr>
        <w:b/>
        <w:sz w:val="20"/>
        <w:szCs w:val="20"/>
      </w:rPr>
      <w:t>января</w:t>
    </w:r>
    <w:r>
      <w:rPr>
        <w:b/>
        <w:sz w:val="20"/>
        <w:szCs w:val="20"/>
      </w:rPr>
      <w:t xml:space="preserve"> 2</w:t>
    </w:r>
    <w:r w:rsidR="00FB7CF3">
      <w:rPr>
        <w:b/>
        <w:sz w:val="20"/>
        <w:szCs w:val="20"/>
      </w:rPr>
      <w:t>020</w:t>
    </w:r>
    <w:r>
      <w:rPr>
        <w:b/>
        <w:sz w:val="20"/>
        <w:szCs w:val="20"/>
      </w:rPr>
      <w:t xml:space="preserve"> года</w:t>
    </w:r>
  </w:p>
  <w:p w:rsidR="002B309F" w:rsidRDefault="002B309F" w:rsidP="002500C9">
    <w:pPr>
      <w:pStyle w:val="a8"/>
      <w:ind w:right="360"/>
    </w:pPr>
    <w:r w:rsidRPr="00B37889">
      <w:tab/>
    </w:r>
  </w:p>
  <w:p w:rsidR="002B309F" w:rsidRDefault="002B309F"/>
  <w:p w:rsidR="002B309F" w:rsidRDefault="002B309F"/>
  <w:p w:rsidR="0021716E" w:rsidRDefault="002171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6"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8">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0">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1">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2">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4">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5">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6">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7">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8">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9">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0">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1">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2">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4">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5">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7">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8">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9">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0">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1">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2">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3">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4">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5">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6">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1"/>
  </w:num>
  <w:num w:numId="2">
    <w:abstractNumId w:val="29"/>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6"/>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9"/>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6"/>
    <w:lvlOverride w:ilvl="0">
      <w:startOverride w:val="2"/>
    </w:lvlOverride>
  </w:num>
  <w:num w:numId="9">
    <w:abstractNumId w:val="10"/>
    <w:lvlOverride w:ilvl="0">
      <w:startOverride w:val="6"/>
    </w:lvlOverride>
  </w:num>
  <w:num w:numId="10">
    <w:abstractNumId w:val="35"/>
    <w:lvlOverride w:ilvl="0">
      <w:startOverride w:val="1"/>
    </w:lvlOverride>
  </w:num>
  <w:num w:numId="11">
    <w:abstractNumId w:val="19"/>
    <w:lvlOverride w:ilvl="0">
      <w:startOverride w:val="5"/>
    </w:lvlOverride>
  </w:num>
  <w:num w:numId="12">
    <w:abstractNumId w:val="33"/>
    <w:lvlOverride w:ilvl="0">
      <w:startOverride w:val="10"/>
    </w:lvlOverride>
  </w:num>
  <w:num w:numId="13">
    <w:abstractNumId w:val="34"/>
    <w:lvlOverride w:ilvl="0">
      <w:startOverride w:val="1"/>
    </w:lvlOverride>
  </w:num>
  <w:num w:numId="14">
    <w:abstractNumId w:val="30"/>
    <w:lvlOverride w:ilvl="0">
      <w:startOverride w:val="3"/>
    </w:lvlOverride>
  </w:num>
  <w:num w:numId="15">
    <w:abstractNumId w:val="16"/>
    <w:lvlOverride w:ilvl="0">
      <w:startOverride w:val="5"/>
    </w:lvlOverride>
  </w:num>
  <w:num w:numId="16">
    <w:abstractNumId w:val="28"/>
    <w:lvlOverride w:ilvl="0">
      <w:startOverride w:val="1"/>
    </w:lvlOverride>
  </w:num>
  <w:num w:numId="17">
    <w:abstractNumId w:val="21"/>
    <w:lvlOverride w:ilvl="0">
      <w:startOverride w:val="4"/>
    </w:lvlOverride>
  </w:num>
  <w:num w:numId="18">
    <w:abstractNumId w:val="14"/>
    <w:lvlOverride w:ilvl="0">
      <w:startOverride w:val="2"/>
    </w:lvlOverride>
  </w:num>
  <w:num w:numId="19">
    <w:abstractNumId w:val="23"/>
    <w:lvlOverride w:ilvl="0">
      <w:startOverride w:val="6"/>
    </w:lvlOverride>
  </w:num>
  <w:num w:numId="20">
    <w:abstractNumId w:val="15"/>
    <w:lvlOverride w:ilvl="0">
      <w:startOverride w:val="1"/>
    </w:lvlOverride>
  </w:num>
  <w:num w:numId="21">
    <w:abstractNumId w:val="32"/>
    <w:lvlOverride w:ilvl="0">
      <w:startOverride w:val="6"/>
    </w:lvlOverride>
  </w:num>
  <w:num w:numId="22">
    <w:abstractNumId w:val="9"/>
    <w:lvlOverride w:ilvl="0">
      <w:startOverride w:val="1"/>
    </w:lvlOverride>
  </w:num>
  <w:num w:numId="23">
    <w:abstractNumId w:val="26"/>
    <w:lvlOverride w:ilvl="0">
      <w:startOverride w:val="4"/>
    </w:lvlOverride>
  </w:num>
  <w:num w:numId="24">
    <w:abstractNumId w:val="18"/>
    <w:lvlOverride w:ilvl="0">
      <w:startOverride w:val="2"/>
    </w:lvlOverride>
  </w:num>
  <w:num w:numId="25">
    <w:abstractNumId w:val="7"/>
    <w:lvlOverride w:ilvl="0">
      <w:startOverride w:val="6"/>
    </w:lvlOverride>
  </w:num>
  <w:num w:numId="26">
    <w:abstractNumId w:val="27"/>
    <w:lvlOverride w:ilvl="0">
      <w:startOverride w:val="2"/>
    </w:lvlOverride>
  </w:num>
  <w:num w:numId="27">
    <w:abstractNumId w:val="13"/>
    <w:lvlOverride w:ilvl="0">
      <w:startOverride w:val="1"/>
    </w:lvlOverride>
  </w:num>
  <w:num w:numId="28">
    <w:abstractNumId w:val="20"/>
    <w:lvlOverride w:ilvl="0">
      <w:startOverride w:val="1"/>
    </w:lvlOverride>
  </w:num>
  <w:num w:numId="29">
    <w:abstractNumId w:val="31"/>
    <w:lvlOverride w:ilvl="0">
      <w:startOverride w:val="1"/>
    </w:lvlOverride>
  </w:num>
  <w:num w:numId="30">
    <w:abstractNumId w:val="17"/>
    <w:lvlOverride w:ilvl="0">
      <w:startOverride w:val="6"/>
    </w:lvlOverride>
  </w:num>
  <w:num w:numId="31">
    <w:abstractNumId w:val="5"/>
    <w:lvlOverride w:ilvl="0">
      <w:startOverride w:val="1"/>
    </w:lvlOverride>
  </w:num>
  <w:num w:numId="32">
    <w:abstractNumId w:val="4"/>
  </w:num>
  <w:num w:numId="33">
    <w:abstractNumId w:val="24"/>
  </w:num>
  <w:num w:numId="34">
    <w:abstractNumId w:val="6"/>
  </w:num>
  <w:num w:numId="35">
    <w:abstractNumId w:val="22"/>
  </w:num>
  <w:num w:numId="36">
    <w:abstractNumId w:val="12"/>
  </w:num>
  <w:num w:numId="3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CA1EECA-1294-4EAB-A9AF-C0192DB2C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9074CEB87F842D8B97473D65F902C511AE899692A564E13DEF1083A3e553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39074CEB87F842D8B97593073955DCC18A2D09990A868B560B04BDEF45A801AeA52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144B5-08CA-4571-BFE0-FBFDC4B2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8472</Words>
  <Characters>48294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56653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2019-10-28T12:48:00Z</cp:lastPrinted>
  <dcterms:created xsi:type="dcterms:W3CDTF">2020-02-03T08:28:00Z</dcterms:created>
  <dcterms:modified xsi:type="dcterms:W3CDTF">2020-02-03T08:28:00Z</dcterms:modified>
</cp:coreProperties>
</file>