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300" w:rsidRDefault="00CC2300" w:rsidP="00CC2300">
      <w:p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bookmarkStart w:id="0" w:name="_GoBack"/>
      <w:bookmarkEnd w:id="0"/>
      <w:r w:rsidRPr="00CC230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Кадастровая палата Пензенской области подвела итоги 2019 года</w:t>
      </w:r>
    </w:p>
    <w:p w:rsidR="00CC2300" w:rsidRPr="00CC2300" w:rsidRDefault="00CC2300" w:rsidP="00CC2300">
      <w:p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4DD1" w:rsidRDefault="00AF4903" w:rsidP="00AF4903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F49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Кадастровая палата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Пензенской области</w:t>
      </w:r>
      <w:r w:rsidRPr="00AF49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подвела итоги предоставления сведений из Единого государственного реестра недвижимости (ЕГРН) за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2019 год</w:t>
      </w:r>
      <w:r w:rsidRPr="00AF49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Всего за этот период Кадастровая палата выдала </w:t>
      </w:r>
      <w:r w:rsidR="00B446AC">
        <w:rPr>
          <w:rFonts w:ascii="Times New Roman" w:hAnsi="Times New Roman" w:cs="Times New Roman"/>
          <w:sz w:val="28"/>
          <w:szCs w:val="28"/>
          <w:shd w:val="clear" w:color="auto" w:fill="FFFFFF"/>
        </w:rPr>
        <w:t>более</w:t>
      </w:r>
      <w:r w:rsidRPr="00AF49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D635D">
        <w:rPr>
          <w:rFonts w:ascii="Times New Roman" w:hAnsi="Times New Roman" w:cs="Times New Roman"/>
          <w:sz w:val="28"/>
          <w:szCs w:val="28"/>
          <w:shd w:val="clear" w:color="auto" w:fill="FFFFFF"/>
        </w:rPr>
        <w:t>500 тыс.</w:t>
      </w:r>
      <w:r w:rsidRPr="00AF49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выписок</w:t>
      </w:r>
      <w:r w:rsidR="00BC560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что </w:t>
      </w:r>
      <w:r w:rsidR="00CC23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практически </w:t>
      </w:r>
      <w:r w:rsidR="00BC5609">
        <w:rPr>
          <w:rFonts w:ascii="Times New Roman" w:hAnsi="Times New Roman" w:cs="Times New Roman"/>
          <w:sz w:val="28"/>
          <w:szCs w:val="28"/>
          <w:shd w:val="clear" w:color="auto" w:fill="FFFFFF"/>
        </w:rPr>
        <w:t>аналогично показателям 2018 года</w:t>
      </w:r>
      <w:r w:rsidRPr="00AF49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Таким образом, </w:t>
      </w:r>
      <w:r w:rsidR="00CC23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регионе наблюдается устойчивый спрос на </w:t>
      </w:r>
      <w:r w:rsidR="00CC2300" w:rsidRPr="00CC2300">
        <w:rPr>
          <w:rFonts w:ascii="Times New Roman" w:hAnsi="Times New Roman" w:cs="Times New Roman"/>
          <w:sz w:val="28"/>
          <w:szCs w:val="28"/>
          <w:shd w:val="clear" w:color="auto" w:fill="FFFFFF"/>
        </w:rPr>
        <w:t>сведени</w:t>
      </w:r>
      <w:r w:rsidR="00CC2300">
        <w:rPr>
          <w:rFonts w:ascii="Times New Roman" w:hAnsi="Times New Roman" w:cs="Times New Roman"/>
          <w:sz w:val="28"/>
          <w:szCs w:val="28"/>
          <w:shd w:val="clear" w:color="auto" w:fill="FFFFFF"/>
        </w:rPr>
        <w:t>я</w:t>
      </w:r>
      <w:r w:rsidR="00074B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 </w:t>
      </w:r>
      <w:proofErr w:type="spellStart"/>
      <w:r w:rsidR="00CC2300" w:rsidRPr="00CC2300">
        <w:rPr>
          <w:rFonts w:ascii="Times New Roman" w:hAnsi="Times New Roman" w:cs="Times New Roman"/>
          <w:sz w:val="28"/>
          <w:szCs w:val="28"/>
          <w:shd w:val="clear" w:color="auto" w:fill="FFFFFF"/>
        </w:rPr>
        <w:t>госреестра</w:t>
      </w:r>
      <w:proofErr w:type="spellEnd"/>
      <w:r w:rsidR="00CC2300" w:rsidRPr="00CC23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недвижимости</w:t>
      </w:r>
      <w:r w:rsidR="00CC230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AF4903" w:rsidRDefault="00A961AB" w:rsidP="00AF490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Более </w:t>
      </w:r>
      <w:r w:rsidR="00B446AC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 xml:space="preserve">% выписок </w:t>
      </w:r>
      <w:r w:rsidR="006E691B">
        <w:rPr>
          <w:rFonts w:ascii="Times New Roman" w:hAnsi="Times New Roman" w:cs="Times New Roman"/>
          <w:sz w:val="28"/>
          <w:szCs w:val="28"/>
        </w:rPr>
        <w:t>заявители получили</w:t>
      </w:r>
      <w:r>
        <w:rPr>
          <w:rFonts w:ascii="Times New Roman" w:hAnsi="Times New Roman" w:cs="Times New Roman"/>
          <w:sz w:val="28"/>
          <w:szCs w:val="28"/>
        </w:rPr>
        <w:t xml:space="preserve"> в электронном виде. Подобный показатель говорит </w:t>
      </w:r>
      <w:r w:rsidRPr="00A961AB">
        <w:rPr>
          <w:rFonts w:ascii="Times New Roman" w:hAnsi="Times New Roman" w:cs="Times New Roman"/>
          <w:sz w:val="28"/>
          <w:szCs w:val="28"/>
        </w:rPr>
        <w:t>о том,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61AB">
        <w:rPr>
          <w:rFonts w:ascii="Times New Roman" w:hAnsi="Times New Roman" w:cs="Times New Roman"/>
          <w:sz w:val="28"/>
          <w:szCs w:val="28"/>
        </w:rPr>
        <w:t xml:space="preserve">что электронный формат </w:t>
      </w:r>
      <w:r w:rsidR="008508E6">
        <w:rPr>
          <w:rFonts w:ascii="Times New Roman" w:hAnsi="Times New Roman" w:cs="Times New Roman"/>
          <w:sz w:val="28"/>
          <w:szCs w:val="28"/>
        </w:rPr>
        <w:t>предоставления сведений о недвижимости</w:t>
      </w:r>
      <w:r w:rsidRPr="00A961AB">
        <w:rPr>
          <w:rFonts w:ascii="Times New Roman" w:hAnsi="Times New Roman" w:cs="Times New Roman"/>
          <w:sz w:val="28"/>
          <w:szCs w:val="28"/>
        </w:rPr>
        <w:t xml:space="preserve"> наиболее </w:t>
      </w:r>
      <w:r w:rsidR="008508E6">
        <w:rPr>
          <w:rFonts w:ascii="Times New Roman" w:hAnsi="Times New Roman" w:cs="Times New Roman"/>
          <w:sz w:val="28"/>
          <w:szCs w:val="28"/>
        </w:rPr>
        <w:t xml:space="preserve">удобен и </w:t>
      </w:r>
      <w:r w:rsidRPr="00A961AB">
        <w:rPr>
          <w:rFonts w:ascii="Times New Roman" w:hAnsi="Times New Roman" w:cs="Times New Roman"/>
          <w:sz w:val="28"/>
          <w:szCs w:val="28"/>
        </w:rPr>
        <w:t>востребован всеми заинтересованными лицами</w:t>
      </w:r>
      <w:r w:rsidR="008508E6">
        <w:rPr>
          <w:rFonts w:ascii="Times New Roman" w:hAnsi="Times New Roman" w:cs="Times New Roman"/>
          <w:sz w:val="28"/>
          <w:szCs w:val="28"/>
        </w:rPr>
        <w:t xml:space="preserve">. Чаще всего жители Пензенской области запрашивали данные </w:t>
      </w:r>
      <w:r w:rsidR="001103E0" w:rsidRPr="001103E0">
        <w:rPr>
          <w:rFonts w:ascii="Times New Roman" w:hAnsi="Times New Roman" w:cs="Times New Roman"/>
          <w:sz w:val="28"/>
          <w:szCs w:val="28"/>
        </w:rPr>
        <w:t>из ЕГРН</w:t>
      </w:r>
      <w:r w:rsidR="001103E0">
        <w:rPr>
          <w:rFonts w:ascii="Times New Roman" w:hAnsi="Times New Roman" w:cs="Times New Roman"/>
          <w:sz w:val="28"/>
          <w:szCs w:val="28"/>
        </w:rPr>
        <w:t xml:space="preserve"> </w:t>
      </w:r>
      <w:r w:rsidR="001103E0" w:rsidRPr="001103E0">
        <w:rPr>
          <w:rFonts w:ascii="Times New Roman" w:hAnsi="Times New Roman" w:cs="Times New Roman"/>
          <w:sz w:val="28"/>
          <w:szCs w:val="28"/>
        </w:rPr>
        <w:t>о правах отдельного лица на имевшиеся у него объекты недвижимости</w:t>
      </w:r>
      <w:r w:rsidR="001103E0">
        <w:rPr>
          <w:rFonts w:ascii="Times New Roman" w:hAnsi="Times New Roman" w:cs="Times New Roman"/>
          <w:sz w:val="28"/>
          <w:szCs w:val="28"/>
        </w:rPr>
        <w:t xml:space="preserve"> (27% от общего показателя) и </w:t>
      </w:r>
      <w:r w:rsidR="001103E0" w:rsidRPr="001103E0">
        <w:rPr>
          <w:rFonts w:ascii="Times New Roman" w:hAnsi="Times New Roman" w:cs="Times New Roman"/>
          <w:sz w:val="28"/>
          <w:szCs w:val="28"/>
        </w:rPr>
        <w:t>об основных характеристиках и зарегистрированных правах на объект недвижимости</w:t>
      </w:r>
      <w:r w:rsidR="001103E0">
        <w:rPr>
          <w:rFonts w:ascii="Times New Roman" w:hAnsi="Times New Roman" w:cs="Times New Roman"/>
          <w:sz w:val="28"/>
          <w:szCs w:val="28"/>
        </w:rPr>
        <w:t xml:space="preserve"> (31% от общего показателя). Кроме того, популярностью у граждан пользовались и выписки об объекте недвижимости, о кадастровой стоимости объекта </w:t>
      </w:r>
      <w:r w:rsidR="0023149B">
        <w:rPr>
          <w:rFonts w:ascii="Times New Roman" w:hAnsi="Times New Roman" w:cs="Times New Roman"/>
          <w:sz w:val="28"/>
          <w:szCs w:val="28"/>
        </w:rPr>
        <w:t>недвижимости</w:t>
      </w:r>
      <w:r w:rsidR="001103E0">
        <w:rPr>
          <w:rFonts w:ascii="Times New Roman" w:hAnsi="Times New Roman" w:cs="Times New Roman"/>
          <w:sz w:val="28"/>
          <w:szCs w:val="28"/>
        </w:rPr>
        <w:t xml:space="preserve"> и о признании правообладателя </w:t>
      </w:r>
      <w:r w:rsidR="001103E0" w:rsidRPr="001103E0">
        <w:rPr>
          <w:rFonts w:ascii="Times New Roman" w:hAnsi="Times New Roman" w:cs="Times New Roman"/>
          <w:sz w:val="28"/>
          <w:szCs w:val="28"/>
        </w:rPr>
        <w:t>недееспособным</w:t>
      </w:r>
      <w:r w:rsidR="0023149B">
        <w:rPr>
          <w:rFonts w:ascii="Times New Roman" w:hAnsi="Times New Roman" w:cs="Times New Roman"/>
          <w:sz w:val="28"/>
          <w:szCs w:val="28"/>
        </w:rPr>
        <w:t>.</w:t>
      </w:r>
    </w:p>
    <w:p w:rsidR="002419B4" w:rsidRDefault="00F16619" w:rsidP="00AF490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Важно отметить, что выписка из ЕГРН – это </w:t>
      </w:r>
      <w:r w:rsidR="00F82E5F" w:rsidRPr="00F82E5F">
        <w:rPr>
          <w:rFonts w:ascii="Times New Roman" w:hAnsi="Times New Roman" w:cs="Times New Roman"/>
          <w:sz w:val="28"/>
          <w:szCs w:val="28"/>
        </w:rPr>
        <w:t>источник достоверной и объективной информации о недвижимости, сведения о которой содержатся в ЕГРН</w:t>
      </w:r>
      <w:r>
        <w:rPr>
          <w:rFonts w:ascii="Times New Roman" w:hAnsi="Times New Roman" w:cs="Times New Roman"/>
          <w:sz w:val="28"/>
          <w:szCs w:val="28"/>
        </w:rPr>
        <w:t>.</w:t>
      </w:r>
      <w:r w:rsidR="00FF3F87">
        <w:rPr>
          <w:rFonts w:ascii="Times New Roman" w:hAnsi="Times New Roman" w:cs="Times New Roman"/>
          <w:sz w:val="28"/>
          <w:szCs w:val="28"/>
        </w:rPr>
        <w:t xml:space="preserve"> </w:t>
      </w:r>
      <w:r w:rsidR="00F82E5F" w:rsidRPr="00F82E5F">
        <w:rPr>
          <w:rFonts w:ascii="Times New Roman" w:hAnsi="Times New Roman" w:cs="Times New Roman"/>
          <w:bCs/>
          <w:sz w:val="28"/>
          <w:szCs w:val="28"/>
        </w:rPr>
        <w:t>Такая выписка будет</w:t>
      </w:r>
      <w:r w:rsidR="00FF3F87" w:rsidRPr="00F82E5F">
        <w:rPr>
          <w:rFonts w:ascii="Times New Roman" w:hAnsi="Times New Roman" w:cs="Times New Roman"/>
          <w:sz w:val="28"/>
          <w:szCs w:val="28"/>
        </w:rPr>
        <w:t xml:space="preserve"> полезна в случае совершения сделки с объектом недвижимости</w:t>
      </w:r>
      <w:r w:rsidR="00F82E5F" w:rsidRPr="00F82E5F">
        <w:rPr>
          <w:rFonts w:ascii="Times New Roman" w:hAnsi="Times New Roman" w:cs="Times New Roman"/>
          <w:sz w:val="28"/>
          <w:szCs w:val="28"/>
        </w:rPr>
        <w:t>. Например, покупатель может</w:t>
      </w:r>
      <w:r w:rsidR="00FF3F87" w:rsidRPr="00F82E5F">
        <w:rPr>
          <w:rFonts w:ascii="Times New Roman" w:hAnsi="Times New Roman" w:cs="Times New Roman"/>
          <w:sz w:val="28"/>
          <w:szCs w:val="28"/>
        </w:rPr>
        <w:t xml:space="preserve"> оперативно узнать, кто собственник</w:t>
      </w:r>
      <w:r w:rsidR="00F82E5F" w:rsidRPr="00F82E5F">
        <w:rPr>
          <w:rFonts w:ascii="Times New Roman" w:hAnsi="Times New Roman" w:cs="Times New Roman"/>
          <w:sz w:val="28"/>
          <w:szCs w:val="28"/>
        </w:rPr>
        <w:t xml:space="preserve"> </w:t>
      </w:r>
      <w:r w:rsidR="00426EA2" w:rsidRPr="00F82E5F">
        <w:rPr>
          <w:rFonts w:ascii="Times New Roman" w:hAnsi="Times New Roman" w:cs="Times New Roman"/>
          <w:sz w:val="28"/>
          <w:szCs w:val="28"/>
        </w:rPr>
        <w:t>приобретаемой</w:t>
      </w:r>
      <w:r w:rsidR="00FF3F87" w:rsidRPr="00F82E5F">
        <w:rPr>
          <w:rFonts w:ascii="Times New Roman" w:hAnsi="Times New Roman" w:cs="Times New Roman"/>
          <w:sz w:val="28"/>
          <w:szCs w:val="28"/>
        </w:rPr>
        <w:t xml:space="preserve"> квартиры или земельного участка, нет ли в отношении объекта недвижимости судебных споров, арестов и т.п. Кроме того, выписка из ЕГРН может понадобиться по требованию банка, выдающего кредит под залог недвижимого имущества.</w:t>
      </w:r>
    </w:p>
    <w:p w:rsidR="002419B4" w:rsidRDefault="00426EA2" w:rsidP="00F06B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320D">
        <w:rPr>
          <w:rFonts w:ascii="Times New Roman" w:hAnsi="Times New Roman" w:cs="Times New Roman"/>
          <w:sz w:val="28"/>
          <w:szCs w:val="28"/>
        </w:rPr>
        <w:t>Для получения более подробной информации можно обратиться</w:t>
      </w:r>
      <w:r>
        <w:rPr>
          <w:rFonts w:ascii="Times New Roman" w:hAnsi="Times New Roman" w:cs="Times New Roman"/>
          <w:sz w:val="28"/>
          <w:szCs w:val="28"/>
        </w:rPr>
        <w:t xml:space="preserve"> в Кадастровую палату Пензенской области</w:t>
      </w:r>
      <w:r w:rsidRPr="00E7320D">
        <w:rPr>
          <w:rFonts w:ascii="Times New Roman" w:hAnsi="Times New Roman" w:cs="Times New Roman"/>
          <w:sz w:val="28"/>
          <w:szCs w:val="28"/>
        </w:rPr>
        <w:t xml:space="preserve"> по адресу: г. Пенза, ул. Пушкина, 169 или задать вопросы по телефону: 8-927-375-82-48, 8 (8412) 258-248.</w:t>
      </w:r>
    </w:p>
    <w:p w:rsidR="0023149B" w:rsidRDefault="0023149B" w:rsidP="00AF490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508E6" w:rsidRDefault="008508E6" w:rsidP="00AF490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508E6" w:rsidRDefault="008508E6" w:rsidP="00AF490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F4903" w:rsidRPr="00AF4903" w:rsidRDefault="00AF4903" w:rsidP="00AF490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F4903" w:rsidRPr="00AF4903" w:rsidSect="00364D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903"/>
    <w:rsid w:val="00074B3F"/>
    <w:rsid w:val="001103E0"/>
    <w:rsid w:val="0023149B"/>
    <w:rsid w:val="002419B4"/>
    <w:rsid w:val="00364DD1"/>
    <w:rsid w:val="00426EA2"/>
    <w:rsid w:val="00476C03"/>
    <w:rsid w:val="005B5614"/>
    <w:rsid w:val="006E691B"/>
    <w:rsid w:val="007D635D"/>
    <w:rsid w:val="008508E6"/>
    <w:rsid w:val="008972D7"/>
    <w:rsid w:val="00A961AB"/>
    <w:rsid w:val="00AF4903"/>
    <w:rsid w:val="00B446AC"/>
    <w:rsid w:val="00BC5609"/>
    <w:rsid w:val="00CC2300"/>
    <w:rsid w:val="00F06BAA"/>
    <w:rsid w:val="00F130F9"/>
    <w:rsid w:val="00F16619"/>
    <w:rsid w:val="00F82E5F"/>
    <w:rsid w:val="00FF3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937D9F-D802-4340-929E-54845DEBE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4D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F3F8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802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pomeshchikova</dc:creator>
  <cp:lastModifiedBy>111</cp:lastModifiedBy>
  <cp:revision>2</cp:revision>
  <cp:lastPrinted>2020-01-20T06:09:00Z</cp:lastPrinted>
  <dcterms:created xsi:type="dcterms:W3CDTF">2020-01-29T08:12:00Z</dcterms:created>
  <dcterms:modified xsi:type="dcterms:W3CDTF">2020-01-29T08:12:00Z</dcterms:modified>
</cp:coreProperties>
</file>